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9002E" w:rsidRPr="00D9002E" w:rsidRDefault="00D9002E" w:rsidP="00D9002E">
      <w:pPr>
        <w:shd w:val="clear" w:color="auto" w:fill="FFFFFF"/>
        <w:spacing w:before="411" w:after="274" w:line="343" w:lineRule="atLeast"/>
        <w:ind w:left="329"/>
        <w:jc w:val="center"/>
        <w:textAlignment w:val="baseline"/>
        <w:outlineLvl w:val="1"/>
        <w:rPr>
          <w:rFonts w:ascii="Times New Roman" w:eastAsia="Times New Roman" w:hAnsi="Times New Roman" w:cs="Times New Roman"/>
          <w:color w:val="000000"/>
          <w:sz w:val="53"/>
          <w:szCs w:val="53"/>
          <w:lang w:eastAsia="ru-RU"/>
        </w:rPr>
      </w:pPr>
      <w:r w:rsidRPr="00D9002E">
        <w:rPr>
          <w:rFonts w:ascii="Times New Roman" w:eastAsia="Times New Roman" w:hAnsi="Times New Roman" w:cs="Times New Roman"/>
          <w:color w:val="000000"/>
          <w:sz w:val="53"/>
          <w:szCs w:val="53"/>
          <w:lang w:eastAsia="ru-RU"/>
        </w:rPr>
        <w:t>МИНИСТЕРСТВО ПРОСВЕЩЕНИЯ РОССИЙСКОЙ ФЕДЕРАЦИИ</w:t>
      </w:r>
    </w:p>
    <w:p w:rsidR="00D9002E" w:rsidRPr="00D9002E" w:rsidRDefault="00D9002E" w:rsidP="00D9002E">
      <w:pPr>
        <w:shd w:val="clear" w:color="auto" w:fill="FFFFFF"/>
        <w:spacing w:after="274" w:line="343" w:lineRule="atLeast"/>
        <w:ind w:left="329"/>
        <w:jc w:val="center"/>
        <w:textAlignment w:val="baseline"/>
        <w:outlineLvl w:val="1"/>
        <w:rPr>
          <w:rFonts w:ascii="Times New Roman" w:eastAsia="Times New Roman" w:hAnsi="Times New Roman" w:cs="Times New Roman"/>
          <w:color w:val="000000"/>
          <w:sz w:val="53"/>
          <w:szCs w:val="53"/>
          <w:lang w:eastAsia="ru-RU"/>
        </w:rPr>
      </w:pPr>
      <w:bookmarkStart w:id="0" w:name="h1"/>
      <w:bookmarkEnd w:id="0"/>
      <w:r w:rsidRPr="00D9002E">
        <w:rPr>
          <w:rFonts w:ascii="Times New Roman" w:eastAsia="Times New Roman" w:hAnsi="Times New Roman" w:cs="Times New Roman"/>
          <w:color w:val="000000"/>
          <w:sz w:val="53"/>
          <w:szCs w:val="53"/>
          <w:lang w:eastAsia="ru-RU"/>
        </w:rPr>
        <w:t>ПРИКАЗ</w:t>
      </w:r>
      <w:r w:rsidRPr="00D9002E">
        <w:rPr>
          <w:rFonts w:ascii="Times New Roman" w:eastAsia="Times New Roman" w:hAnsi="Times New Roman" w:cs="Times New Roman"/>
          <w:color w:val="000000"/>
          <w:sz w:val="53"/>
          <w:szCs w:val="53"/>
          <w:lang w:eastAsia="ru-RU"/>
        </w:rPr>
        <w:br/>
        <w:t>от 24 марта 2023 г. N 196</w:t>
      </w:r>
    </w:p>
    <w:p w:rsidR="00D9002E" w:rsidRPr="00D9002E" w:rsidRDefault="00D9002E" w:rsidP="00D9002E">
      <w:pPr>
        <w:shd w:val="clear" w:color="auto" w:fill="FFFFFF"/>
        <w:spacing w:after="274" w:line="343" w:lineRule="atLeast"/>
        <w:ind w:left="329"/>
        <w:jc w:val="center"/>
        <w:textAlignment w:val="baseline"/>
        <w:outlineLvl w:val="1"/>
        <w:rPr>
          <w:rFonts w:ascii="Times New Roman" w:eastAsia="Times New Roman" w:hAnsi="Times New Roman" w:cs="Times New Roman"/>
          <w:color w:val="000000"/>
          <w:sz w:val="53"/>
          <w:szCs w:val="53"/>
          <w:lang w:eastAsia="ru-RU"/>
        </w:rPr>
      </w:pPr>
      <w:r w:rsidRPr="00D9002E">
        <w:rPr>
          <w:rFonts w:ascii="Times New Roman" w:eastAsia="Times New Roman" w:hAnsi="Times New Roman" w:cs="Times New Roman"/>
          <w:color w:val="000000"/>
          <w:sz w:val="53"/>
          <w:szCs w:val="53"/>
          <w:lang w:eastAsia="ru-RU"/>
        </w:rPr>
        <w:t>ОБ УТВЕРЖДЕНИИ ПОРЯДКА ПРОВЕДЕНИЯ АТТЕСТАЦИИ ПЕДАГОГИЧЕСКИХ РАБОТНИКОВ ОРГАНИЗАЦИЙ, ОСУЩЕСТВЛЯЮЩИХ ОБРАЗОВАТЕЛЬНУЮ ДЕЯТЕЛЬНОСТЬ</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В соответствии с </w:t>
      </w:r>
      <w:hyperlink r:id="rId4" w:anchor="l7409" w:tgtFrame="_blank" w:history="1">
        <w:r w:rsidRPr="00D9002E">
          <w:rPr>
            <w:rFonts w:ascii="Times New Roman" w:eastAsia="Times New Roman" w:hAnsi="Times New Roman" w:cs="Times New Roman"/>
            <w:color w:val="3072C4"/>
            <w:sz w:val="24"/>
            <w:szCs w:val="24"/>
            <w:u w:val="single"/>
            <w:lang w:eastAsia="ru-RU"/>
          </w:rPr>
          <w:t>частью 4</w:t>
        </w:r>
      </w:hyperlink>
      <w:r w:rsidRPr="00D9002E">
        <w:rPr>
          <w:rFonts w:ascii="Times New Roman" w:eastAsia="Times New Roman" w:hAnsi="Times New Roman" w:cs="Times New Roman"/>
          <w:color w:val="000000"/>
          <w:sz w:val="24"/>
          <w:szCs w:val="24"/>
          <w:lang w:eastAsia="ru-RU"/>
        </w:rPr>
        <w:t> статьи 49 Федерального закона от 29 декабря 2012 г. N 273-ФЗ "Об образовании в Российской Федерации", </w:t>
      </w:r>
      <w:hyperlink r:id="rId5" w:anchor="l3" w:tgtFrame="_blank" w:history="1">
        <w:r w:rsidRPr="00D9002E">
          <w:rPr>
            <w:rFonts w:ascii="Times New Roman" w:eastAsia="Times New Roman" w:hAnsi="Times New Roman" w:cs="Times New Roman"/>
            <w:color w:val="3072C4"/>
            <w:sz w:val="24"/>
            <w:szCs w:val="24"/>
            <w:u w:val="single"/>
            <w:lang w:eastAsia="ru-RU"/>
          </w:rPr>
          <w:t>пунктом 1</w:t>
        </w:r>
      </w:hyperlink>
      <w:r w:rsidRPr="00D9002E">
        <w:rPr>
          <w:rFonts w:ascii="Times New Roman" w:eastAsia="Times New Roman" w:hAnsi="Times New Roman" w:cs="Times New Roman"/>
          <w:color w:val="000000"/>
          <w:sz w:val="24"/>
          <w:szCs w:val="24"/>
          <w:lang w:eastAsia="ru-RU"/>
        </w:rPr>
        <w:t> и </w:t>
      </w:r>
      <w:hyperlink r:id="rId6" w:anchor="l84" w:tgtFrame="_blank" w:history="1">
        <w:r w:rsidRPr="00D9002E">
          <w:rPr>
            <w:rFonts w:ascii="Times New Roman" w:eastAsia="Times New Roman" w:hAnsi="Times New Roman" w:cs="Times New Roman"/>
            <w:color w:val="3072C4"/>
            <w:sz w:val="24"/>
            <w:szCs w:val="24"/>
            <w:u w:val="single"/>
            <w:lang w:eastAsia="ru-RU"/>
          </w:rPr>
          <w:t>подпунктом 4.2.19</w:t>
        </w:r>
      </w:hyperlink>
      <w:r w:rsidRPr="00D9002E">
        <w:rPr>
          <w:rFonts w:ascii="Times New Roman" w:eastAsia="Times New Roman" w:hAnsi="Times New Roman" w:cs="Times New Roman"/>
          <w:color w:val="000000"/>
          <w:sz w:val="24"/>
          <w:szCs w:val="24"/>
          <w:lang w:eastAsia="ru-RU"/>
        </w:rPr>
        <w:t>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bookmarkStart w:id="1" w:name="l107"/>
      <w:bookmarkStart w:id="2" w:name="l2"/>
      <w:bookmarkEnd w:id="1"/>
      <w:bookmarkEnd w:id="2"/>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1.</w:t>
      </w:r>
      <w:r w:rsidRPr="00D9002E">
        <w:rPr>
          <w:rFonts w:ascii="Times New Roman" w:eastAsia="Times New Roman" w:hAnsi="Times New Roman" w:cs="Times New Roman"/>
          <w:color w:val="000000"/>
          <w:sz w:val="24"/>
          <w:szCs w:val="24"/>
          <w:lang w:eastAsia="ru-RU"/>
        </w:rPr>
        <w:t>Утвердить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 осуществляющих образовательную деятельность.</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2.</w:t>
      </w:r>
      <w:r w:rsidRPr="00D9002E">
        <w:rPr>
          <w:rFonts w:ascii="Times New Roman" w:eastAsia="Times New Roman" w:hAnsi="Times New Roman" w:cs="Times New Roman"/>
          <w:color w:val="000000"/>
          <w:sz w:val="24"/>
          <w:szCs w:val="24"/>
          <w:lang w:eastAsia="ru-RU"/>
        </w:rPr>
        <w:t>Установить, что квалификационные категории, установленные педагогическим работникам организаций, осуществляющих образовательную деятельность, до вступления в силу настоящего приказа, сохраняются в течение срока, на который они были установлены.</w:t>
      </w:r>
      <w:bookmarkStart w:id="3" w:name="l62"/>
      <w:bookmarkEnd w:id="3"/>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3.</w:t>
      </w:r>
      <w:r w:rsidRPr="00D9002E">
        <w:rPr>
          <w:rFonts w:ascii="Times New Roman" w:eastAsia="Times New Roman" w:hAnsi="Times New Roman" w:cs="Times New Roman"/>
          <w:color w:val="000000"/>
          <w:sz w:val="24"/>
          <w:szCs w:val="24"/>
          <w:lang w:eastAsia="ru-RU"/>
        </w:rPr>
        <w:t>Признать утратившими силу:</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приказ Министерства образования и науки Российской Федерации </w:t>
      </w:r>
      <w:hyperlink r:id="rId7" w:anchor="l0" w:tgtFrame="_blank" w:history="1">
        <w:r w:rsidRPr="00D9002E">
          <w:rPr>
            <w:rFonts w:ascii="Times New Roman" w:eastAsia="Times New Roman" w:hAnsi="Times New Roman" w:cs="Times New Roman"/>
            <w:color w:val="3072C4"/>
            <w:sz w:val="24"/>
            <w:szCs w:val="24"/>
            <w:u w:val="single"/>
            <w:lang w:eastAsia="ru-RU"/>
          </w:rPr>
          <w:t>от 7 апреля 2014 г. N 276</w:t>
        </w:r>
      </w:hyperlink>
      <w:r w:rsidRPr="00D9002E">
        <w:rPr>
          <w:rFonts w:ascii="Times New Roman" w:eastAsia="Times New Roman" w:hAnsi="Times New Roman" w:cs="Times New Roman"/>
          <w:color w:val="000000"/>
          <w:sz w:val="24"/>
          <w:szCs w:val="24"/>
          <w:lang w:eastAsia="ru-RU"/>
        </w:rPr>
        <w:t> "Об утверждении Порядка проведения аттестации педагогических работников организаций, осуществляющих образовательную деятельность" (зарегистрирован Министерством юстиции Российской Федерации 23 мая 2014 г., регистрационный N 32408);</w:t>
      </w:r>
      <w:bookmarkStart w:id="4" w:name="l3"/>
      <w:bookmarkEnd w:id="4"/>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приказ Министерства просвещения Российской Федерации </w:t>
      </w:r>
      <w:hyperlink r:id="rId8" w:anchor="l0" w:tgtFrame="_blank" w:history="1">
        <w:r w:rsidRPr="00D9002E">
          <w:rPr>
            <w:rFonts w:ascii="Times New Roman" w:eastAsia="Times New Roman" w:hAnsi="Times New Roman" w:cs="Times New Roman"/>
            <w:color w:val="3072C4"/>
            <w:sz w:val="24"/>
            <w:szCs w:val="24"/>
            <w:u w:val="single"/>
            <w:lang w:eastAsia="ru-RU"/>
          </w:rPr>
          <w:t>от 23 декабря 2020 г. N 767</w:t>
        </w:r>
      </w:hyperlink>
      <w:r w:rsidRPr="00D9002E">
        <w:rPr>
          <w:rFonts w:ascii="Times New Roman" w:eastAsia="Times New Roman" w:hAnsi="Times New Roman" w:cs="Times New Roman"/>
          <w:color w:val="000000"/>
          <w:sz w:val="24"/>
          <w:szCs w:val="24"/>
          <w:lang w:eastAsia="ru-RU"/>
        </w:rPr>
        <w:t> "О внесении изменений в Порядок проведения аттестации педагогических работников организаций, осуществляющих образовательную деятельность, утвержденный приказом Министерства образования и науки Российской Федерации от 7 апреля 2014 г. N 276" (зарегистрирован Министерством юстиции Российской Федерации 22 января 2021 г., регистрационный N 62177).</w:t>
      </w:r>
      <w:bookmarkStart w:id="5" w:name="l4"/>
      <w:bookmarkEnd w:id="5"/>
    </w:p>
    <w:p w:rsidR="00D9002E" w:rsidRPr="00064FEF" w:rsidRDefault="00D9002E" w:rsidP="00D9002E">
      <w:pPr>
        <w:shd w:val="clear" w:color="auto" w:fill="FFFFFF"/>
        <w:spacing w:after="300" w:line="240" w:lineRule="auto"/>
        <w:textAlignment w:val="baseline"/>
        <w:rPr>
          <w:rFonts w:ascii="Times New Roman" w:eastAsia="Times New Roman" w:hAnsi="Times New Roman" w:cs="Times New Roman"/>
          <w:b/>
          <w:sz w:val="24"/>
          <w:szCs w:val="24"/>
          <w:lang w:eastAsia="ru-RU"/>
        </w:rPr>
      </w:pPr>
      <w:r w:rsidRPr="00D9002E">
        <w:rPr>
          <w:rFonts w:ascii="Times New Roman" w:eastAsia="Times New Roman" w:hAnsi="Times New Roman" w:cs="Times New Roman"/>
          <w:color w:val="808080"/>
          <w:sz w:val="18"/>
          <w:szCs w:val="18"/>
          <w:lang w:eastAsia="ru-RU"/>
        </w:rPr>
        <w:t>4</w:t>
      </w:r>
      <w:r w:rsidRPr="00064FEF">
        <w:rPr>
          <w:rFonts w:ascii="Times New Roman" w:eastAsia="Times New Roman" w:hAnsi="Times New Roman" w:cs="Times New Roman"/>
          <w:b/>
          <w:sz w:val="18"/>
          <w:szCs w:val="18"/>
          <w:lang w:eastAsia="ru-RU"/>
        </w:rPr>
        <w:t>.</w:t>
      </w:r>
      <w:r w:rsidRPr="00064FEF">
        <w:rPr>
          <w:rFonts w:ascii="Times New Roman" w:eastAsia="Times New Roman" w:hAnsi="Times New Roman" w:cs="Times New Roman"/>
          <w:b/>
          <w:sz w:val="24"/>
          <w:szCs w:val="24"/>
          <w:lang w:eastAsia="ru-RU"/>
        </w:rPr>
        <w:t>Настоящий приказ вступает в силу с 1 сентября 2023 г. и действует до 31 августа 2029 года.</w:t>
      </w:r>
    </w:p>
    <w:p w:rsidR="00D9002E" w:rsidRPr="00D9002E" w:rsidRDefault="00D9002E" w:rsidP="00D9002E">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i/>
          <w:iCs/>
          <w:color w:val="000000"/>
          <w:sz w:val="24"/>
          <w:szCs w:val="24"/>
          <w:lang w:eastAsia="ru-RU"/>
        </w:rPr>
        <w:t>Исполняющий обязанности Министра</w:t>
      </w:r>
      <w:r w:rsidRPr="00D9002E">
        <w:rPr>
          <w:rFonts w:ascii="Times New Roman" w:eastAsia="Times New Roman" w:hAnsi="Times New Roman" w:cs="Times New Roman"/>
          <w:color w:val="000000"/>
          <w:sz w:val="24"/>
          <w:szCs w:val="24"/>
          <w:lang w:eastAsia="ru-RU"/>
        </w:rPr>
        <w:br/>
      </w:r>
      <w:r w:rsidRPr="00D9002E">
        <w:rPr>
          <w:rFonts w:ascii="Times New Roman" w:eastAsia="Times New Roman" w:hAnsi="Times New Roman" w:cs="Times New Roman"/>
          <w:i/>
          <w:iCs/>
          <w:color w:val="000000"/>
          <w:sz w:val="24"/>
          <w:szCs w:val="24"/>
          <w:lang w:eastAsia="ru-RU"/>
        </w:rPr>
        <w:t>А.А. КОРНЕЕВ</w:t>
      </w:r>
    </w:p>
    <w:p w:rsidR="00D9002E" w:rsidRPr="00D9002E" w:rsidRDefault="00D9002E" w:rsidP="00D9002E">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i/>
          <w:iCs/>
          <w:color w:val="000000"/>
          <w:sz w:val="24"/>
          <w:szCs w:val="24"/>
          <w:lang w:eastAsia="ru-RU"/>
        </w:rPr>
        <w:t>УТВЕРЖДЕН</w:t>
      </w:r>
      <w:r w:rsidRPr="00D9002E">
        <w:rPr>
          <w:rFonts w:ascii="Times New Roman" w:eastAsia="Times New Roman" w:hAnsi="Times New Roman" w:cs="Times New Roman"/>
          <w:color w:val="000000"/>
          <w:sz w:val="24"/>
          <w:szCs w:val="24"/>
          <w:lang w:eastAsia="ru-RU"/>
        </w:rPr>
        <w:br/>
      </w:r>
      <w:r w:rsidRPr="00D9002E">
        <w:rPr>
          <w:rFonts w:ascii="Times New Roman" w:eastAsia="Times New Roman" w:hAnsi="Times New Roman" w:cs="Times New Roman"/>
          <w:i/>
          <w:iCs/>
          <w:color w:val="000000"/>
          <w:sz w:val="24"/>
          <w:szCs w:val="24"/>
          <w:lang w:eastAsia="ru-RU"/>
        </w:rPr>
        <w:t>приказом Министерства просвещения</w:t>
      </w:r>
      <w:r w:rsidRPr="00D9002E">
        <w:rPr>
          <w:rFonts w:ascii="Times New Roman" w:eastAsia="Times New Roman" w:hAnsi="Times New Roman" w:cs="Times New Roman"/>
          <w:color w:val="000000"/>
          <w:sz w:val="24"/>
          <w:szCs w:val="24"/>
          <w:lang w:eastAsia="ru-RU"/>
        </w:rPr>
        <w:br/>
      </w:r>
      <w:r w:rsidRPr="00D9002E">
        <w:rPr>
          <w:rFonts w:ascii="Times New Roman" w:eastAsia="Times New Roman" w:hAnsi="Times New Roman" w:cs="Times New Roman"/>
          <w:i/>
          <w:iCs/>
          <w:color w:val="000000"/>
          <w:sz w:val="24"/>
          <w:szCs w:val="24"/>
          <w:lang w:eastAsia="ru-RU"/>
        </w:rPr>
        <w:t>Российской Федерации</w:t>
      </w:r>
      <w:r w:rsidRPr="00D9002E">
        <w:rPr>
          <w:rFonts w:ascii="Times New Roman" w:eastAsia="Times New Roman" w:hAnsi="Times New Roman" w:cs="Times New Roman"/>
          <w:color w:val="000000"/>
          <w:sz w:val="24"/>
          <w:szCs w:val="24"/>
          <w:lang w:eastAsia="ru-RU"/>
        </w:rPr>
        <w:br/>
      </w:r>
      <w:r w:rsidRPr="00D9002E">
        <w:rPr>
          <w:rFonts w:ascii="Times New Roman" w:eastAsia="Times New Roman" w:hAnsi="Times New Roman" w:cs="Times New Roman"/>
          <w:i/>
          <w:iCs/>
          <w:color w:val="000000"/>
          <w:sz w:val="24"/>
          <w:szCs w:val="24"/>
          <w:lang w:eastAsia="ru-RU"/>
        </w:rPr>
        <w:t>от 24 марта 2023 г. N 196</w:t>
      </w:r>
    </w:p>
    <w:p w:rsidR="00D9002E" w:rsidRPr="00D9002E" w:rsidRDefault="00D9002E" w:rsidP="00D9002E">
      <w:pPr>
        <w:shd w:val="clear" w:color="auto" w:fill="FFFFFF"/>
        <w:spacing w:before="411" w:after="274" w:line="343" w:lineRule="atLeast"/>
        <w:ind w:left="329"/>
        <w:jc w:val="center"/>
        <w:textAlignment w:val="baseline"/>
        <w:outlineLvl w:val="1"/>
        <w:rPr>
          <w:rFonts w:ascii="Times New Roman" w:eastAsia="Times New Roman" w:hAnsi="Times New Roman" w:cs="Times New Roman"/>
          <w:color w:val="000000"/>
          <w:sz w:val="53"/>
          <w:szCs w:val="53"/>
          <w:lang w:eastAsia="ru-RU"/>
        </w:rPr>
      </w:pPr>
      <w:bookmarkStart w:id="6" w:name="h5"/>
      <w:bookmarkEnd w:id="6"/>
      <w:r w:rsidRPr="00D9002E">
        <w:rPr>
          <w:rFonts w:ascii="Times New Roman" w:eastAsia="Times New Roman" w:hAnsi="Times New Roman" w:cs="Times New Roman"/>
          <w:color w:val="000000"/>
          <w:sz w:val="53"/>
          <w:szCs w:val="53"/>
          <w:lang w:eastAsia="ru-RU"/>
        </w:rPr>
        <w:t>ПОРЯДОК ПРОВЕДЕНИЯ АТТЕСТАЦИИ ПЕДАГОГИЧЕСКИХ РАБОТНИКОВ ОРГАНИЗАЦИЙ, ОСУЩЕСТВЛЯЮЩИХ ОБРАЗОВАТЕЛЬНУЮ ДЕЯТЕЛЬНОСТЬ</w:t>
      </w:r>
      <w:bookmarkStart w:id="7" w:name="l63"/>
      <w:bookmarkEnd w:id="7"/>
    </w:p>
    <w:p w:rsidR="00D9002E" w:rsidRPr="00D9002E" w:rsidRDefault="00D9002E" w:rsidP="00D9002E">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8" w:name="h6"/>
      <w:bookmarkEnd w:id="8"/>
      <w:r w:rsidRPr="00D9002E">
        <w:rPr>
          <w:rFonts w:ascii="Times New Roman" w:eastAsia="Times New Roman" w:hAnsi="Times New Roman" w:cs="Times New Roman"/>
          <w:b/>
          <w:bCs/>
          <w:color w:val="000000"/>
          <w:sz w:val="37"/>
          <w:szCs w:val="37"/>
          <w:lang w:eastAsia="ru-RU"/>
        </w:rPr>
        <w:t>I. Общие положения</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1.</w:t>
      </w:r>
      <w:r w:rsidRPr="00D9002E">
        <w:rPr>
          <w:rFonts w:ascii="Times New Roman" w:eastAsia="Times New Roman" w:hAnsi="Times New Roman" w:cs="Times New Roman"/>
          <w:color w:val="000000"/>
          <w:sz w:val="24"/>
          <w:szCs w:val="24"/>
          <w:lang w:eastAsia="ru-RU"/>
        </w:rPr>
        <w:t>Порядок проведения аттестации педагогических работников организаций, осуществляющих образовательную деятельность (далее - организация), применяется к педагогическим работникам (за исключением педагогических работников, относящихся к профессорско-преподавательскому составу),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в том числе в случаях, когда замещение должностей осуществляется по совместительству в той же или иной организации, а также путем замещения должностей педагогических работников в той же организации наряду с работой, определенной трудовым договором (наряду с работой руководителями организаций, их заместителями, другими работниками) (далее - педагогические работники).</w:t>
      </w:r>
      <w:bookmarkStart w:id="9" w:name="l7"/>
      <w:bookmarkStart w:id="10" w:name="l64"/>
      <w:bookmarkStart w:id="11" w:name="l8"/>
      <w:bookmarkEnd w:id="9"/>
      <w:bookmarkEnd w:id="10"/>
      <w:bookmarkEnd w:id="11"/>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2.</w:t>
      </w:r>
      <w:r w:rsidRPr="00D9002E">
        <w:rPr>
          <w:rFonts w:ascii="Times New Roman" w:eastAsia="Times New Roman" w:hAnsi="Times New Roman" w:cs="Times New Roman"/>
          <w:color w:val="000000"/>
          <w:sz w:val="24"/>
          <w:szCs w:val="24"/>
          <w:lang w:eastAsia="ru-RU"/>
        </w:rPr>
        <w:t>Аттестация педагогических работников организаций (далее - аттестация педагогических работников, аттестация)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квалификационных категорий &lt;1&gt;.</w:t>
      </w:r>
      <w:bookmarkStart w:id="12" w:name="l65"/>
      <w:bookmarkStart w:id="13" w:name="l9"/>
      <w:bookmarkEnd w:id="12"/>
      <w:bookmarkEnd w:id="13"/>
    </w:p>
    <w:p w:rsidR="00D9002E" w:rsidRPr="00D9002E" w:rsidRDefault="00D9002E" w:rsidP="00D9002E">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&lt;1&gt; </w:t>
      </w:r>
      <w:hyperlink r:id="rId9" w:anchor="l665" w:tgtFrame="_blank" w:history="1">
        <w:r w:rsidRPr="00D9002E">
          <w:rPr>
            <w:rFonts w:ascii="Times New Roman" w:eastAsia="Times New Roman" w:hAnsi="Times New Roman" w:cs="Times New Roman"/>
            <w:color w:val="3072C4"/>
            <w:sz w:val="24"/>
            <w:szCs w:val="24"/>
            <w:u w:val="single"/>
            <w:lang w:eastAsia="ru-RU"/>
          </w:rPr>
          <w:t>Часть 1</w:t>
        </w:r>
      </w:hyperlink>
      <w:r w:rsidRPr="00D9002E">
        <w:rPr>
          <w:rFonts w:ascii="Times New Roman" w:eastAsia="Times New Roman" w:hAnsi="Times New Roman" w:cs="Times New Roman"/>
          <w:color w:val="000000"/>
          <w:sz w:val="24"/>
          <w:szCs w:val="24"/>
          <w:lang w:eastAsia="ru-RU"/>
        </w:rPr>
        <w:t> статьи 49 Федерального закона от 29 декабря 2012 г. N 273-ФЗ "Об образовании в Российской Федерации" (далее - Федеральный закон об образовании).</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3.</w:t>
      </w:r>
      <w:r w:rsidRPr="00D9002E">
        <w:rPr>
          <w:rFonts w:ascii="Times New Roman" w:eastAsia="Times New Roman" w:hAnsi="Times New Roman" w:cs="Times New Roman"/>
          <w:color w:val="000000"/>
          <w:sz w:val="24"/>
          <w:szCs w:val="24"/>
          <w:lang w:eastAsia="ru-RU"/>
        </w:rPr>
        <w:t>Основными задачами проведения аттестации являются:</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а)</w:t>
      </w:r>
      <w:r w:rsidRPr="00D9002E">
        <w:rPr>
          <w:rFonts w:ascii="Times New Roman" w:eastAsia="Times New Roman" w:hAnsi="Times New Roman" w:cs="Times New Roman"/>
          <w:color w:val="000000"/>
          <w:sz w:val="24"/>
          <w:szCs w:val="24"/>
          <w:lang w:eastAsia="ru-RU"/>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личностного и карьерного роста;</w:t>
      </w:r>
      <w:bookmarkStart w:id="14" w:name="l66"/>
      <w:bookmarkEnd w:id="14"/>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б)</w:t>
      </w:r>
      <w:r w:rsidRPr="00D9002E">
        <w:rPr>
          <w:rFonts w:ascii="Times New Roman" w:eastAsia="Times New Roman" w:hAnsi="Times New Roman" w:cs="Times New Roman"/>
          <w:color w:val="000000"/>
          <w:sz w:val="24"/>
          <w:szCs w:val="24"/>
          <w:lang w:eastAsia="ru-RU"/>
        </w:rPr>
        <w:t>определение необходимости дополнительного профессионального образования педагогических работников;</w:t>
      </w:r>
      <w:bookmarkStart w:id="15" w:name="l10"/>
      <w:bookmarkEnd w:id="15"/>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в)</w:t>
      </w:r>
      <w:r w:rsidRPr="00D9002E">
        <w:rPr>
          <w:rFonts w:ascii="Times New Roman" w:eastAsia="Times New Roman" w:hAnsi="Times New Roman" w:cs="Times New Roman"/>
          <w:color w:val="000000"/>
          <w:sz w:val="24"/>
          <w:szCs w:val="24"/>
          <w:lang w:eastAsia="ru-RU"/>
        </w:rPr>
        <w:t>повышение эффективности и качества педагогической деятельности;</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г)</w:t>
      </w:r>
      <w:r w:rsidRPr="00D9002E">
        <w:rPr>
          <w:rFonts w:ascii="Times New Roman" w:eastAsia="Times New Roman" w:hAnsi="Times New Roman" w:cs="Times New Roman"/>
          <w:color w:val="000000"/>
          <w:sz w:val="24"/>
          <w:szCs w:val="24"/>
          <w:lang w:eastAsia="ru-RU"/>
        </w:rPr>
        <w:t>выявление перспектив использования потенциальных возможностей педагогических работников, в том числе в целях организации (осуществления) методической помощи (поддержки) и наставнической деятельности в образовательной организации;</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д)</w:t>
      </w:r>
      <w:r w:rsidRPr="00D9002E">
        <w:rPr>
          <w:rFonts w:ascii="Times New Roman" w:eastAsia="Times New Roman" w:hAnsi="Times New Roman" w:cs="Times New Roman"/>
          <w:color w:val="000000"/>
          <w:sz w:val="24"/>
          <w:szCs w:val="24"/>
          <w:lang w:eastAsia="ru-RU"/>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bookmarkStart w:id="16" w:name="l67"/>
      <w:bookmarkEnd w:id="16"/>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е)</w:t>
      </w:r>
      <w:r w:rsidRPr="00D9002E">
        <w:rPr>
          <w:rFonts w:ascii="Times New Roman" w:eastAsia="Times New Roman" w:hAnsi="Times New Roman" w:cs="Times New Roman"/>
          <w:color w:val="000000"/>
          <w:sz w:val="24"/>
          <w:szCs w:val="24"/>
          <w:lang w:eastAsia="ru-RU"/>
        </w:rPr>
        <w:t>обеспечение дифференциации оплаты труда педагогических работников с учетом установленных квалификационных категорий, объема их преподавательской (педагогической) работы либо дополнительной работы.</w:t>
      </w:r>
      <w:bookmarkStart w:id="17" w:name="l11"/>
      <w:bookmarkEnd w:id="17"/>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4.</w:t>
      </w:r>
      <w:r w:rsidRPr="00D9002E">
        <w:rPr>
          <w:rFonts w:ascii="Times New Roman" w:eastAsia="Times New Roman" w:hAnsi="Times New Roman" w:cs="Times New Roman"/>
          <w:color w:val="000000"/>
          <w:sz w:val="24"/>
          <w:szCs w:val="24"/>
          <w:lang w:eastAsia="ru-RU"/>
        </w:rPr>
        <w:t>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D9002E" w:rsidRPr="00D9002E" w:rsidRDefault="00D9002E" w:rsidP="00D9002E">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18" w:name="h12"/>
      <w:bookmarkEnd w:id="18"/>
      <w:r w:rsidRPr="00D9002E">
        <w:rPr>
          <w:rFonts w:ascii="Times New Roman" w:eastAsia="Times New Roman" w:hAnsi="Times New Roman" w:cs="Times New Roman"/>
          <w:b/>
          <w:bCs/>
          <w:color w:val="000000"/>
          <w:sz w:val="37"/>
          <w:szCs w:val="37"/>
          <w:lang w:eastAsia="ru-RU"/>
        </w:rPr>
        <w:t>II. Аттестация педагогических работников в целях подтверждения соответствия занимаемой должности</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5.</w:t>
      </w:r>
      <w:r w:rsidRPr="00D9002E">
        <w:rPr>
          <w:rFonts w:ascii="Times New Roman" w:eastAsia="Times New Roman" w:hAnsi="Times New Roman" w:cs="Times New Roman"/>
          <w:color w:val="000000"/>
          <w:sz w:val="24"/>
          <w:szCs w:val="24"/>
          <w:lang w:eastAsia="ru-RU"/>
        </w:rPr>
        <w:t>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&lt;2&gt; (далее - аттестационная комиссия организации).</w:t>
      </w:r>
      <w:bookmarkStart w:id="19" w:name="l13"/>
      <w:bookmarkEnd w:id="19"/>
    </w:p>
    <w:p w:rsidR="00D9002E" w:rsidRPr="00D9002E" w:rsidRDefault="00D9002E" w:rsidP="00D9002E">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&lt;2&gt; </w:t>
      </w:r>
      <w:hyperlink r:id="rId10" w:anchor="l666" w:tgtFrame="_blank" w:history="1">
        <w:r w:rsidRPr="00D9002E">
          <w:rPr>
            <w:rFonts w:ascii="Times New Roman" w:eastAsia="Times New Roman" w:hAnsi="Times New Roman" w:cs="Times New Roman"/>
            <w:color w:val="3072C4"/>
            <w:sz w:val="24"/>
            <w:szCs w:val="24"/>
            <w:u w:val="single"/>
            <w:lang w:eastAsia="ru-RU"/>
          </w:rPr>
          <w:t>Часть 2</w:t>
        </w:r>
      </w:hyperlink>
      <w:r w:rsidRPr="00D9002E">
        <w:rPr>
          <w:rFonts w:ascii="Times New Roman" w:eastAsia="Times New Roman" w:hAnsi="Times New Roman" w:cs="Times New Roman"/>
          <w:color w:val="000000"/>
          <w:sz w:val="24"/>
          <w:szCs w:val="24"/>
          <w:lang w:eastAsia="ru-RU"/>
        </w:rPr>
        <w:t> статьи 49 Федерального закона об образовании.</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6.</w:t>
      </w:r>
      <w:r w:rsidRPr="00D9002E">
        <w:rPr>
          <w:rFonts w:ascii="Times New Roman" w:eastAsia="Times New Roman" w:hAnsi="Times New Roman" w:cs="Times New Roman"/>
          <w:color w:val="000000"/>
          <w:sz w:val="24"/>
          <w:szCs w:val="24"/>
          <w:lang w:eastAsia="ru-RU"/>
        </w:rPr>
        <w:t>Аттестационная комиссия организации создается распорядительным актом работодателя из числа работников организации и состоит не менее чем из 5 человек, в том числе председателя, заместителя председателя, секретаря и членов аттестационной комиссии организации.</w:t>
      </w:r>
      <w:bookmarkStart w:id="20" w:name="l68"/>
      <w:bookmarkEnd w:id="20"/>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7.</w:t>
      </w:r>
      <w:r w:rsidRPr="00D9002E">
        <w:rPr>
          <w:rFonts w:ascii="Times New Roman" w:eastAsia="Times New Roman" w:hAnsi="Times New Roman" w:cs="Times New Roman"/>
          <w:color w:val="000000"/>
          <w:sz w:val="24"/>
          <w:szCs w:val="24"/>
          <w:lang w:eastAsia="ru-RU"/>
        </w:rPr>
        <w:t>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а при отсутствии такового - иного представительного органа (представителя) работников организации.</w:t>
      </w:r>
      <w:bookmarkStart w:id="21" w:name="l14"/>
      <w:bookmarkEnd w:id="21"/>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Руководитель организации в состав аттестационной комиссии организации не входит.</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8.</w:t>
      </w:r>
      <w:r w:rsidRPr="00D9002E">
        <w:rPr>
          <w:rFonts w:ascii="Times New Roman" w:eastAsia="Times New Roman" w:hAnsi="Times New Roman" w:cs="Times New Roman"/>
          <w:color w:val="000000"/>
          <w:sz w:val="24"/>
          <w:szCs w:val="24"/>
          <w:lang w:eastAsia="ru-RU"/>
        </w:rPr>
        <w:t>Аттестация педагогических работников проводится в соответствии с распорядительным актом работодателя, содержащим список педагогических работников, подлежащих аттестации, и график проведения аттестации.</w:t>
      </w:r>
      <w:bookmarkStart w:id="22" w:name="l69"/>
      <w:bookmarkEnd w:id="22"/>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9.</w:t>
      </w:r>
      <w:r w:rsidRPr="00D9002E">
        <w:rPr>
          <w:rFonts w:ascii="Times New Roman" w:eastAsia="Times New Roman" w:hAnsi="Times New Roman" w:cs="Times New Roman"/>
          <w:color w:val="000000"/>
          <w:sz w:val="24"/>
          <w:szCs w:val="24"/>
          <w:lang w:eastAsia="ru-RU"/>
        </w:rPr>
        <w:t>Работодатель знакомит под подпись педагогических работников с распорядительным актом не менее чем за 30 календарных дней до дня проведения их аттестации по графику.</w:t>
      </w:r>
      <w:bookmarkStart w:id="23" w:name="l15"/>
      <w:bookmarkEnd w:id="23"/>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10.</w:t>
      </w:r>
      <w:r w:rsidRPr="00D9002E">
        <w:rPr>
          <w:rFonts w:ascii="Times New Roman" w:eastAsia="Times New Roman" w:hAnsi="Times New Roman" w:cs="Times New Roman"/>
          <w:color w:val="000000"/>
          <w:sz w:val="24"/>
          <w:szCs w:val="24"/>
          <w:lang w:eastAsia="ru-RU"/>
        </w:rPr>
        <w:t>Проведение аттестации каждого педагогического работника осуществляется на основе представления работодателя, которое он вносит непосредственно в аттестационную комиссию организации (далее - представление работодателя).</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11.</w:t>
      </w:r>
      <w:r w:rsidRPr="00D9002E">
        <w:rPr>
          <w:rFonts w:ascii="Times New Roman" w:eastAsia="Times New Roman" w:hAnsi="Times New Roman" w:cs="Times New Roman"/>
          <w:color w:val="000000"/>
          <w:sz w:val="24"/>
          <w:szCs w:val="24"/>
          <w:lang w:eastAsia="ru-RU"/>
        </w:rPr>
        <w:t>В представлении работодателя содержатся следующие сведения о педагогическом работнике:</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а)</w:t>
      </w:r>
      <w:r w:rsidRPr="00D9002E">
        <w:rPr>
          <w:rFonts w:ascii="Times New Roman" w:eastAsia="Times New Roman" w:hAnsi="Times New Roman" w:cs="Times New Roman"/>
          <w:color w:val="000000"/>
          <w:sz w:val="24"/>
          <w:szCs w:val="24"/>
          <w:lang w:eastAsia="ru-RU"/>
        </w:rPr>
        <w:t>фамилия, имя, отчество (при наличии);</w:t>
      </w:r>
      <w:bookmarkStart w:id="24" w:name="l70"/>
      <w:bookmarkEnd w:id="24"/>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б)</w:t>
      </w:r>
      <w:r w:rsidRPr="00D9002E">
        <w:rPr>
          <w:rFonts w:ascii="Times New Roman" w:eastAsia="Times New Roman" w:hAnsi="Times New Roman" w:cs="Times New Roman"/>
          <w:color w:val="000000"/>
          <w:sz w:val="24"/>
          <w:szCs w:val="24"/>
          <w:lang w:eastAsia="ru-RU"/>
        </w:rPr>
        <w:t>наименование должности на дату проведения аттестации;</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в)</w:t>
      </w:r>
      <w:r w:rsidRPr="00D9002E">
        <w:rPr>
          <w:rFonts w:ascii="Times New Roman" w:eastAsia="Times New Roman" w:hAnsi="Times New Roman" w:cs="Times New Roman"/>
          <w:color w:val="000000"/>
          <w:sz w:val="24"/>
          <w:szCs w:val="24"/>
          <w:lang w:eastAsia="ru-RU"/>
        </w:rPr>
        <w:t>дата заключения по этой должности трудового договора;</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г)</w:t>
      </w:r>
      <w:r w:rsidRPr="00D9002E">
        <w:rPr>
          <w:rFonts w:ascii="Times New Roman" w:eastAsia="Times New Roman" w:hAnsi="Times New Roman" w:cs="Times New Roman"/>
          <w:color w:val="000000"/>
          <w:sz w:val="24"/>
          <w:szCs w:val="24"/>
          <w:lang w:eastAsia="ru-RU"/>
        </w:rPr>
        <w:t>уровень образования и (или) квалификации по специальности или направлению подготовки;</w:t>
      </w:r>
      <w:bookmarkStart w:id="25" w:name="l16"/>
      <w:bookmarkEnd w:id="25"/>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д)</w:t>
      </w:r>
      <w:r w:rsidRPr="00D9002E">
        <w:rPr>
          <w:rFonts w:ascii="Times New Roman" w:eastAsia="Times New Roman" w:hAnsi="Times New Roman" w:cs="Times New Roman"/>
          <w:color w:val="000000"/>
          <w:sz w:val="24"/>
          <w:szCs w:val="24"/>
          <w:lang w:eastAsia="ru-RU"/>
        </w:rPr>
        <w:t>информация о получении дополнительного профессионального образования по профилю педагогической деятельности;</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е)</w:t>
      </w:r>
      <w:r w:rsidRPr="00D9002E">
        <w:rPr>
          <w:rFonts w:ascii="Times New Roman" w:eastAsia="Times New Roman" w:hAnsi="Times New Roman" w:cs="Times New Roman"/>
          <w:color w:val="000000"/>
          <w:sz w:val="24"/>
          <w:szCs w:val="24"/>
          <w:lang w:eastAsia="ru-RU"/>
        </w:rPr>
        <w:t>результаты предыдущих аттестаций (в случае их проведения);</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ж)</w:t>
      </w:r>
      <w:r w:rsidRPr="00D9002E">
        <w:rPr>
          <w:rFonts w:ascii="Times New Roman" w:eastAsia="Times New Roman" w:hAnsi="Times New Roman" w:cs="Times New Roman"/>
          <w:color w:val="000000"/>
          <w:sz w:val="24"/>
          <w:szCs w:val="24"/>
          <w:lang w:eastAsia="ru-RU"/>
        </w:rPr>
        <w:t>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12.</w:t>
      </w:r>
      <w:r w:rsidRPr="00D9002E">
        <w:rPr>
          <w:rFonts w:ascii="Times New Roman" w:eastAsia="Times New Roman" w:hAnsi="Times New Roman" w:cs="Times New Roman"/>
          <w:color w:val="000000"/>
          <w:sz w:val="24"/>
          <w:szCs w:val="24"/>
          <w:lang w:eastAsia="ru-RU"/>
        </w:rPr>
        <w:t>Работодатель знакомит педагогического работника с представлением под подпись не позднее чем за 30 календарных дней до дня проведения аттестации. После ознакомления с представлением работодателя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bookmarkStart w:id="26" w:name="l17"/>
      <w:bookmarkEnd w:id="26"/>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При отказе педагогического работника от ознакомления с представлением работодателя составляется акт, который подписывается работодателем и лицами (не менее двух), в присутствии которых составлен акт.</w:t>
      </w:r>
      <w:bookmarkStart w:id="27" w:name="l71"/>
      <w:bookmarkEnd w:id="27"/>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13.</w:t>
      </w:r>
      <w:r w:rsidRPr="00D9002E">
        <w:rPr>
          <w:rFonts w:ascii="Times New Roman" w:eastAsia="Times New Roman" w:hAnsi="Times New Roman" w:cs="Times New Roman"/>
          <w:color w:val="000000"/>
          <w:sz w:val="24"/>
          <w:szCs w:val="24"/>
          <w:lang w:eastAsia="ru-RU"/>
        </w:rPr>
        <w:t>Аттестация проводится на заседании аттестационной комиссии организации с участием педагогического работника.</w:t>
      </w:r>
      <w:bookmarkStart w:id="28" w:name="l18"/>
      <w:bookmarkEnd w:id="28"/>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подпись не менее чем за 30 календарных дней до новой даты проведения его аттестации.</w:t>
      </w:r>
      <w:bookmarkStart w:id="29" w:name="l19"/>
      <w:bookmarkEnd w:id="29"/>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14.</w:t>
      </w:r>
      <w:r w:rsidRPr="00D9002E">
        <w:rPr>
          <w:rFonts w:ascii="Times New Roman" w:eastAsia="Times New Roman" w:hAnsi="Times New Roman" w:cs="Times New Roman"/>
          <w:color w:val="000000"/>
          <w:sz w:val="24"/>
          <w:szCs w:val="24"/>
          <w:lang w:eastAsia="ru-RU"/>
        </w:rPr>
        <w:t>Аттестационная комиссия организации рассматривает представление работодателя, а также дополнительные сведения педагогического работника, характеризующие его профессиональную деятельность (при их наличии).</w:t>
      </w:r>
      <w:bookmarkStart w:id="30" w:name="l72"/>
      <w:bookmarkEnd w:id="30"/>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15.</w:t>
      </w:r>
      <w:r w:rsidRPr="00D9002E">
        <w:rPr>
          <w:rFonts w:ascii="Times New Roman" w:eastAsia="Times New Roman" w:hAnsi="Times New Roman" w:cs="Times New Roman"/>
          <w:color w:val="000000"/>
          <w:sz w:val="24"/>
          <w:szCs w:val="24"/>
          <w:lang w:eastAsia="ru-RU"/>
        </w:rPr>
        <w:t>По результатам аттестации педагогического работника аттестационная комиссия организации принимает одно из следующих решений:</w:t>
      </w:r>
      <w:bookmarkStart w:id="31" w:name="l20"/>
      <w:bookmarkEnd w:id="31"/>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соответствует занимаемой должности (указывается должность педагогического работника);</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не соответствует занимаемой должности (указывается должность педагогического работника).</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16.</w:t>
      </w:r>
      <w:r w:rsidRPr="00D9002E">
        <w:rPr>
          <w:rFonts w:ascii="Times New Roman" w:eastAsia="Times New Roman" w:hAnsi="Times New Roman" w:cs="Times New Roman"/>
          <w:color w:val="000000"/>
          <w:sz w:val="24"/>
          <w:szCs w:val="24"/>
          <w:lang w:eastAsia="ru-RU"/>
        </w:rPr>
        <w:t>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bookmarkStart w:id="32" w:name="l73"/>
      <w:bookmarkEnd w:id="32"/>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bookmarkStart w:id="33" w:name="l21"/>
      <w:bookmarkEnd w:id="33"/>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17.</w:t>
      </w:r>
      <w:r w:rsidRPr="00D9002E">
        <w:rPr>
          <w:rFonts w:ascii="Times New Roman" w:eastAsia="Times New Roman" w:hAnsi="Times New Roman" w:cs="Times New Roman"/>
          <w:color w:val="000000"/>
          <w:sz w:val="24"/>
          <w:szCs w:val="24"/>
          <w:lang w:eastAsia="ru-RU"/>
        </w:rPr>
        <w:t>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18.</w:t>
      </w:r>
      <w:r w:rsidRPr="00D9002E">
        <w:rPr>
          <w:rFonts w:ascii="Times New Roman" w:eastAsia="Times New Roman" w:hAnsi="Times New Roman" w:cs="Times New Roman"/>
          <w:color w:val="000000"/>
          <w:sz w:val="24"/>
          <w:szCs w:val="24"/>
          <w:lang w:eastAsia="ru-RU"/>
        </w:rPr>
        <w:t>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bookmarkStart w:id="34" w:name="l74"/>
      <w:bookmarkEnd w:id="34"/>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19.</w:t>
      </w:r>
      <w:r w:rsidRPr="00D9002E">
        <w:rPr>
          <w:rFonts w:ascii="Times New Roman" w:eastAsia="Times New Roman" w:hAnsi="Times New Roman" w:cs="Times New Roman"/>
          <w:color w:val="000000"/>
          <w:sz w:val="24"/>
          <w:szCs w:val="24"/>
          <w:lang w:eastAsia="ru-RU"/>
        </w:rPr>
        <w:t>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у работодателя вместе с представлениями работодателя, внесенными в аттестационную комиссию организации, дополнительными сведениями, представленными педагогическими работниками, характеризующими их профессиональную деятельность (при их наличии).</w:t>
      </w:r>
      <w:bookmarkStart w:id="35" w:name="l22"/>
      <w:bookmarkEnd w:id="35"/>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20.</w:t>
      </w:r>
      <w:r w:rsidRPr="00D9002E">
        <w:rPr>
          <w:rFonts w:ascii="Times New Roman" w:eastAsia="Times New Roman" w:hAnsi="Times New Roman" w:cs="Times New Roman"/>
          <w:color w:val="000000"/>
          <w:sz w:val="24"/>
          <w:szCs w:val="24"/>
          <w:lang w:eastAsia="ru-RU"/>
        </w:rPr>
        <w:t>На педагогического работника, прошедшего аттестацию, не позднее 2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по которой проводилась аттестация,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подпись в течение 3 рабочих дней после ее составления. Выписка из протокола хранится в личном деле педагогического работника. Сведения об аттестации педагогического работника, проводимой с целью подтверждения соответствия занимаемой должности, в трудовую книжку и (или) в сведения о трудовой деятельности не вносятся.</w:t>
      </w:r>
      <w:bookmarkStart w:id="36" w:name="l75"/>
      <w:bookmarkStart w:id="37" w:name="l23"/>
      <w:bookmarkStart w:id="38" w:name="l76"/>
      <w:bookmarkEnd w:id="36"/>
      <w:bookmarkEnd w:id="37"/>
      <w:bookmarkEnd w:id="38"/>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21.</w:t>
      </w:r>
      <w:r w:rsidRPr="00D9002E">
        <w:rPr>
          <w:rFonts w:ascii="Times New Roman" w:eastAsia="Times New Roman" w:hAnsi="Times New Roman" w:cs="Times New Roman"/>
          <w:color w:val="000000"/>
          <w:sz w:val="24"/>
          <w:szCs w:val="24"/>
          <w:lang w:eastAsia="ru-RU"/>
        </w:rPr>
        <w:t>Результаты аттестации в целях подтверждения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Российской Федерации.</w:t>
      </w:r>
      <w:bookmarkStart w:id="39" w:name="l24"/>
      <w:bookmarkEnd w:id="39"/>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22.</w:t>
      </w:r>
      <w:r w:rsidRPr="00D9002E">
        <w:rPr>
          <w:rFonts w:ascii="Times New Roman" w:eastAsia="Times New Roman" w:hAnsi="Times New Roman" w:cs="Times New Roman"/>
          <w:color w:val="000000"/>
          <w:sz w:val="24"/>
          <w:szCs w:val="24"/>
          <w:lang w:eastAsia="ru-RU"/>
        </w:rPr>
        <w:t>Аттестацию в целях подтверждения соответствия занимаемой должности не проходят следующие педагогические работники:</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а)</w:t>
      </w:r>
      <w:r w:rsidRPr="00D9002E">
        <w:rPr>
          <w:rFonts w:ascii="Times New Roman" w:eastAsia="Times New Roman" w:hAnsi="Times New Roman" w:cs="Times New Roman"/>
          <w:color w:val="000000"/>
          <w:sz w:val="24"/>
          <w:szCs w:val="24"/>
          <w:lang w:eastAsia="ru-RU"/>
        </w:rPr>
        <w:t>педагогические работники, имеющие квалификационные категории;</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б)</w:t>
      </w:r>
      <w:r w:rsidRPr="00D9002E">
        <w:rPr>
          <w:rFonts w:ascii="Times New Roman" w:eastAsia="Times New Roman" w:hAnsi="Times New Roman" w:cs="Times New Roman"/>
          <w:color w:val="000000"/>
          <w:sz w:val="24"/>
          <w:szCs w:val="24"/>
          <w:lang w:eastAsia="ru-RU"/>
        </w:rPr>
        <w:t>проработавшие в занимаемой должности менее двух лет в организации, в которой проводится аттестация;</w:t>
      </w:r>
      <w:bookmarkStart w:id="40" w:name="l77"/>
      <w:bookmarkEnd w:id="40"/>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в)</w:t>
      </w:r>
      <w:r w:rsidRPr="00D9002E">
        <w:rPr>
          <w:rFonts w:ascii="Times New Roman" w:eastAsia="Times New Roman" w:hAnsi="Times New Roman" w:cs="Times New Roman"/>
          <w:color w:val="000000"/>
          <w:sz w:val="24"/>
          <w:szCs w:val="24"/>
          <w:lang w:eastAsia="ru-RU"/>
        </w:rPr>
        <w:t>беременные женщины;</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г)</w:t>
      </w:r>
      <w:r w:rsidRPr="00D9002E">
        <w:rPr>
          <w:rFonts w:ascii="Times New Roman" w:eastAsia="Times New Roman" w:hAnsi="Times New Roman" w:cs="Times New Roman"/>
          <w:color w:val="000000"/>
          <w:sz w:val="24"/>
          <w:szCs w:val="24"/>
          <w:lang w:eastAsia="ru-RU"/>
        </w:rPr>
        <w:t>женщины, находящиеся в отпуске по беременности и родам;</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д)</w:t>
      </w:r>
      <w:r w:rsidRPr="00D9002E">
        <w:rPr>
          <w:rFonts w:ascii="Times New Roman" w:eastAsia="Times New Roman" w:hAnsi="Times New Roman" w:cs="Times New Roman"/>
          <w:color w:val="000000"/>
          <w:sz w:val="24"/>
          <w:szCs w:val="24"/>
          <w:lang w:eastAsia="ru-RU"/>
        </w:rPr>
        <w:t>лица, находящиеся в отпуске по уходу за ребенком до достижения им возраста трех лет;</w:t>
      </w:r>
      <w:bookmarkStart w:id="41" w:name="l25"/>
      <w:bookmarkEnd w:id="41"/>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е)</w:t>
      </w:r>
      <w:r w:rsidRPr="00D9002E">
        <w:rPr>
          <w:rFonts w:ascii="Times New Roman" w:eastAsia="Times New Roman" w:hAnsi="Times New Roman" w:cs="Times New Roman"/>
          <w:color w:val="000000"/>
          <w:sz w:val="24"/>
          <w:szCs w:val="24"/>
          <w:lang w:eastAsia="ru-RU"/>
        </w:rPr>
        <w:t>отсутствовавшие на рабочем месте более четырех месяцев в связи с заболеванием.</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23.</w:t>
      </w:r>
      <w:r w:rsidRPr="00D9002E">
        <w:rPr>
          <w:rFonts w:ascii="Times New Roman" w:eastAsia="Times New Roman" w:hAnsi="Times New Roman" w:cs="Times New Roman"/>
          <w:color w:val="000000"/>
          <w:sz w:val="24"/>
          <w:szCs w:val="24"/>
          <w:lang w:eastAsia="ru-RU"/>
        </w:rPr>
        <w:t>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11" w:anchor="l6" w:tgtFrame="_blank" w:history="1">
        <w:r w:rsidRPr="00D9002E">
          <w:rPr>
            <w:rFonts w:ascii="Times New Roman" w:eastAsia="Times New Roman" w:hAnsi="Times New Roman" w:cs="Times New Roman"/>
            <w:color w:val="228007"/>
            <w:sz w:val="24"/>
            <w:szCs w:val="24"/>
            <w:u w:val="single"/>
            <w:lang w:eastAsia="ru-RU"/>
          </w:rPr>
          <w:t>раздела</w:t>
        </w:r>
      </w:hyperlink>
      <w:r w:rsidRPr="00D9002E">
        <w:rPr>
          <w:rFonts w:ascii="Times New Roman" w:eastAsia="Times New Roman" w:hAnsi="Times New Roman" w:cs="Times New Roman"/>
          <w:color w:val="000000"/>
          <w:sz w:val="24"/>
          <w:szCs w:val="24"/>
          <w:lang w:eastAsia="ru-RU"/>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bookmarkStart w:id="42" w:name="l26"/>
      <w:bookmarkStart w:id="43" w:name="l78"/>
      <w:bookmarkEnd w:id="42"/>
      <w:bookmarkEnd w:id="43"/>
    </w:p>
    <w:p w:rsidR="00D9002E" w:rsidRPr="00D9002E" w:rsidRDefault="00D9002E" w:rsidP="00D9002E">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&lt;3&gt; Приказ Министерства здравоохранения и социального развития Российской Федерации </w:t>
      </w:r>
      <w:hyperlink r:id="rId12" w:anchor="l1" w:tgtFrame="_blank" w:history="1">
        <w:r w:rsidRPr="00D9002E">
          <w:rPr>
            <w:rFonts w:ascii="Times New Roman" w:eastAsia="Times New Roman" w:hAnsi="Times New Roman" w:cs="Times New Roman"/>
            <w:color w:val="228007"/>
            <w:sz w:val="24"/>
            <w:szCs w:val="24"/>
            <w:u w:val="single"/>
            <w:lang w:eastAsia="ru-RU"/>
          </w:rPr>
          <w:t>от 26 августа 2010 г. N 761н</w:t>
        </w:r>
      </w:hyperlink>
      <w:r w:rsidRPr="00D9002E">
        <w:rPr>
          <w:rFonts w:ascii="Times New Roman" w:eastAsia="Times New Roman" w:hAnsi="Times New Roman" w:cs="Times New Roman"/>
          <w:color w:val="000000"/>
          <w:sz w:val="24"/>
          <w:szCs w:val="24"/>
          <w:lang w:eastAsia="ru-RU"/>
        </w:rPr>
        <w:t>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bookmarkStart w:id="44" w:name="l27"/>
      <w:bookmarkStart w:id="45" w:name="l79"/>
      <w:bookmarkEnd w:id="44"/>
      <w:bookmarkEnd w:id="45"/>
    </w:p>
    <w:p w:rsidR="00D9002E" w:rsidRPr="00D9002E" w:rsidRDefault="00D9002E" w:rsidP="00D9002E">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46" w:name="h29"/>
      <w:bookmarkEnd w:id="46"/>
      <w:r w:rsidRPr="00D9002E">
        <w:rPr>
          <w:rFonts w:ascii="Times New Roman" w:eastAsia="Times New Roman" w:hAnsi="Times New Roman" w:cs="Times New Roman"/>
          <w:b/>
          <w:bCs/>
          <w:color w:val="000000"/>
          <w:sz w:val="37"/>
          <w:szCs w:val="37"/>
          <w:lang w:eastAsia="ru-RU"/>
        </w:rPr>
        <w:t>III. Аттестация педагогических работников в целях установления первой и высшей квалификационной категории</w:t>
      </w:r>
      <w:bookmarkStart w:id="47" w:name="l28"/>
      <w:bookmarkEnd w:id="47"/>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24.</w:t>
      </w:r>
      <w:r w:rsidRPr="00D9002E">
        <w:rPr>
          <w:rFonts w:ascii="Times New Roman" w:eastAsia="Times New Roman" w:hAnsi="Times New Roman" w:cs="Times New Roman"/>
          <w:color w:val="000000"/>
          <w:sz w:val="24"/>
          <w:szCs w:val="24"/>
          <w:lang w:eastAsia="ru-RU"/>
        </w:rPr>
        <w:t>Аттестация педагогических работников в целях установления первой или высшей квалификационной категории проводится по их желанию.</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25.</w:t>
      </w:r>
      <w:r w:rsidRPr="00D9002E">
        <w:rPr>
          <w:rFonts w:ascii="Times New Roman" w:eastAsia="Times New Roman" w:hAnsi="Times New Roman" w:cs="Times New Roman"/>
          <w:color w:val="000000"/>
          <w:sz w:val="24"/>
          <w:szCs w:val="24"/>
          <w:lang w:eastAsia="ru-RU"/>
        </w:rPr>
        <w:t>Аттестация педагогических работников организаций, находящихся в ведении федеральных государственных органов, осуществляется аттестационными комиссиями, формируемыми федеральными государственными органами,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(за исключением педагогических работников организаций, находящихся в ведении федеральной территории "Сириус" &lt;4&gt;, и частных организаций, находящихся в федеральной территории "Сириус"), проведение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bookmarkStart w:id="48" w:name="l80"/>
      <w:bookmarkStart w:id="49" w:name="l30"/>
      <w:bookmarkEnd w:id="48"/>
      <w:bookmarkEnd w:id="49"/>
    </w:p>
    <w:p w:rsidR="00D9002E" w:rsidRPr="00D9002E" w:rsidRDefault="00D9002E" w:rsidP="00D9002E">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&lt;4&gt; </w:t>
      </w:r>
      <w:hyperlink r:id="rId13" w:anchor="l8310" w:tgtFrame="_blank" w:history="1">
        <w:r w:rsidRPr="00D9002E">
          <w:rPr>
            <w:rFonts w:ascii="Times New Roman" w:eastAsia="Times New Roman" w:hAnsi="Times New Roman" w:cs="Times New Roman"/>
            <w:color w:val="3072C4"/>
            <w:sz w:val="24"/>
            <w:szCs w:val="24"/>
            <w:u w:val="single"/>
            <w:lang w:eastAsia="ru-RU"/>
          </w:rPr>
          <w:t>Часть 4</w:t>
        </w:r>
      </w:hyperlink>
      <w:r w:rsidRPr="00D9002E">
        <w:rPr>
          <w:rFonts w:ascii="Times New Roman" w:eastAsia="Times New Roman" w:hAnsi="Times New Roman" w:cs="Times New Roman"/>
          <w:color w:val="000000"/>
          <w:sz w:val="24"/>
          <w:szCs w:val="24"/>
          <w:lang w:eastAsia="ru-RU"/>
        </w:rPr>
        <w:t> статьи 8 Федерального закона об образовании.</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Проведение аттестации педагогических работников организаций, находящихся в ведении федеральной территории "Сириус", а также педагогических работников частных организаций, находящихся в федеральной территории "Сириус", осуществляется аттестационными комиссиями, формируемыми органами публичной власти федеральной территории "Сириус".</w:t>
      </w:r>
      <w:bookmarkStart w:id="50" w:name="l81"/>
      <w:bookmarkStart w:id="51" w:name="l31"/>
      <w:bookmarkEnd w:id="50"/>
      <w:bookmarkEnd w:id="51"/>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26.</w:t>
      </w:r>
      <w:r w:rsidRPr="00D9002E">
        <w:rPr>
          <w:rFonts w:ascii="Times New Roman" w:eastAsia="Times New Roman" w:hAnsi="Times New Roman" w:cs="Times New Roman"/>
          <w:color w:val="000000"/>
          <w:sz w:val="24"/>
          <w:szCs w:val="24"/>
          <w:lang w:eastAsia="ru-RU"/>
        </w:rPr>
        <w:t>В состав аттестационных комиссий, указанных в пункте 25 настоящего Порядка (далее - аттестационные комиссии), входит не менее 7 человек, включая представителя соответствующего профессионального союза и специалистов для осуществления всестороннего анализа профессиональной деятельности педагогических работников (далее - специалисты).</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27.</w:t>
      </w:r>
      <w:r w:rsidRPr="00D9002E">
        <w:rPr>
          <w:rFonts w:ascii="Times New Roman" w:eastAsia="Times New Roman" w:hAnsi="Times New Roman" w:cs="Times New Roman"/>
          <w:color w:val="000000"/>
          <w:sz w:val="24"/>
          <w:szCs w:val="24"/>
          <w:lang w:eastAsia="ru-RU"/>
        </w:rPr>
        <w:t>Аттестация педагогических работников в целях установления первой или высшей квалификационных категорий проводится на основании их заявлений, подаваемых непосредственно в аттестационную комиссию, либо направленных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"Интернет" (далее - сеть "Интернет"), либо посредством федеральной государственной информационной системы "Единый портал государственных и муниципальных услуг (функций)" (далее - ЕПГУ), либо региональных порталов государственных и муниципальных услуг, интегрированных с ЕПГУ (далее - заявление в аттестационную комиссию).</w:t>
      </w:r>
      <w:bookmarkStart w:id="52" w:name="l32"/>
      <w:bookmarkStart w:id="53" w:name="l82"/>
      <w:bookmarkStart w:id="54" w:name="l33"/>
      <w:bookmarkEnd w:id="52"/>
      <w:bookmarkEnd w:id="53"/>
      <w:bookmarkEnd w:id="54"/>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28.</w:t>
      </w:r>
      <w:r w:rsidRPr="00D9002E">
        <w:rPr>
          <w:rFonts w:ascii="Times New Roman" w:eastAsia="Times New Roman" w:hAnsi="Times New Roman" w:cs="Times New Roman"/>
          <w:color w:val="000000"/>
          <w:sz w:val="24"/>
          <w:szCs w:val="24"/>
          <w:lang w:eastAsia="ru-RU"/>
        </w:rPr>
        <w:t>В заявлении в аттестационную комиссию педагогические работники сообщают сведения об уровне образования (квалификации), результатах профессиональной деятельности в организациях, об имеющихся квалификационных категориях, а также указывают должность, по которой они желают пройти аттестацию.</w:t>
      </w:r>
      <w:bookmarkStart w:id="55" w:name="l83"/>
      <w:bookmarkEnd w:id="55"/>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29.</w:t>
      </w:r>
      <w:r w:rsidRPr="00D9002E">
        <w:rPr>
          <w:rFonts w:ascii="Times New Roman" w:eastAsia="Times New Roman" w:hAnsi="Times New Roman" w:cs="Times New Roman"/>
          <w:color w:val="000000"/>
          <w:sz w:val="24"/>
          <w:szCs w:val="24"/>
          <w:lang w:eastAsia="ru-RU"/>
        </w:rPr>
        <w:t>Заявления в аттестационную комиссию подаются педагогическими работниками независимо от продолжительности их работы в образовательной организации, в том числе в период нахождения педагогического работника в отпуске по уходу за ребенком.</w:t>
      </w:r>
      <w:bookmarkStart w:id="56" w:name="l34"/>
      <w:bookmarkEnd w:id="56"/>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30.</w:t>
      </w:r>
      <w:r w:rsidRPr="00D9002E">
        <w:rPr>
          <w:rFonts w:ascii="Times New Roman" w:eastAsia="Times New Roman" w:hAnsi="Times New Roman" w:cs="Times New Roman"/>
          <w:color w:val="000000"/>
          <w:sz w:val="24"/>
          <w:szCs w:val="24"/>
          <w:lang w:eastAsia="ru-RU"/>
        </w:rPr>
        <w:t>Заявления в аттестационную комиссию о проведении аттестации в целях установления высшей квалификационной категории подаются педагогическими работниками, имеющими (имевшими) по одной из должностей первую или высшую квалификационную категорию.</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31.</w:t>
      </w:r>
      <w:r w:rsidRPr="00D9002E">
        <w:rPr>
          <w:rFonts w:ascii="Times New Roman" w:eastAsia="Times New Roman" w:hAnsi="Times New Roman" w:cs="Times New Roman"/>
          <w:color w:val="000000"/>
          <w:sz w:val="24"/>
          <w:szCs w:val="24"/>
          <w:lang w:eastAsia="ru-RU"/>
        </w:rPr>
        <w:t>Заявления в аттестационную комиссию рассматриваются аттестационными комиссиями в срок не более 30 календарных дней со дня их получения, в течение которого определяется конкретный срок проведения аттестации для каждого педагогического работника индивидуально, а также осуществляется письменное уведомление педагогических работников о сроках, формах и способах проведения аттестации.</w:t>
      </w:r>
      <w:bookmarkStart w:id="57" w:name="l84"/>
      <w:bookmarkStart w:id="58" w:name="l35"/>
      <w:bookmarkEnd w:id="57"/>
      <w:bookmarkEnd w:id="58"/>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Педагогические работники имеют право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Проведение аттестации педагогических работников в целях установления первой или высшей квалификационной категории по соответствующей должности осуществляется с учетом всестороннего анализа их профессиональной деятельности, проведенного специалистами (за исключением случаев, указанных в абзацах четвертом и пятом настоящего пункта).</w:t>
      </w:r>
      <w:bookmarkStart w:id="59" w:name="l85"/>
      <w:bookmarkStart w:id="60" w:name="l36"/>
      <w:bookmarkEnd w:id="59"/>
      <w:bookmarkEnd w:id="60"/>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Проведение аттестации педагогических работников, имеющих государственные награды, почетные звания, ведомственные знаки отличия и иные награды, полученные за достижения в педагогической деятельности, либо являющихся призерами конкурсов профессионального мастерства педагогических работников, в целях установления первой или высшей квалификационной категории осуществляется на основе сведений, подтверждающих наличие у педагогических работников наград, званий, знаков отличия, сведений о награждениях за участие в профессиональных конкурсах.</w:t>
      </w:r>
      <w:bookmarkStart w:id="61" w:name="l86"/>
      <w:bookmarkStart w:id="62" w:name="l37"/>
      <w:bookmarkEnd w:id="61"/>
      <w:bookmarkEnd w:id="62"/>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При аттестации педагогических работников, участвующих в реализации программ спортивной подготовки, учитываются государственные награды, почетные звания, ведомственные знаки отличия, полученные за достижения в спортивной подготовке лиц, ее проходящих, а также результаты конкурсов профессионального мастерства.</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32.</w:t>
      </w:r>
      <w:r w:rsidRPr="00D9002E">
        <w:rPr>
          <w:rFonts w:ascii="Times New Roman" w:eastAsia="Times New Roman" w:hAnsi="Times New Roman" w:cs="Times New Roman"/>
          <w:color w:val="000000"/>
          <w:sz w:val="24"/>
          <w:szCs w:val="24"/>
          <w:lang w:eastAsia="ru-RU"/>
        </w:rPr>
        <w:t>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bookmarkStart w:id="63" w:name="l87"/>
      <w:bookmarkEnd w:id="63"/>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33.</w:t>
      </w:r>
      <w:r w:rsidRPr="00D9002E">
        <w:rPr>
          <w:rFonts w:ascii="Times New Roman" w:eastAsia="Times New Roman" w:hAnsi="Times New Roman" w:cs="Times New Roman"/>
          <w:color w:val="000000"/>
          <w:sz w:val="24"/>
          <w:szCs w:val="24"/>
          <w:lang w:eastAsia="ru-RU"/>
        </w:rPr>
        <w:t>Заседание аттестационной комиссии считается правомочным, если на нем присутствуют не менее двух третей от общего числа ее членов.</w:t>
      </w:r>
      <w:bookmarkStart w:id="64" w:name="l38"/>
      <w:bookmarkEnd w:id="64"/>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34.</w:t>
      </w:r>
      <w:r w:rsidRPr="00D9002E">
        <w:rPr>
          <w:rFonts w:ascii="Times New Roman" w:eastAsia="Times New Roman" w:hAnsi="Times New Roman" w:cs="Times New Roman"/>
          <w:color w:val="000000"/>
          <w:sz w:val="24"/>
          <w:szCs w:val="24"/>
          <w:lang w:eastAsia="ru-RU"/>
        </w:rPr>
        <w:t>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35.</w:t>
      </w:r>
      <w:r w:rsidRPr="00D9002E">
        <w:rPr>
          <w:rFonts w:ascii="Times New Roman" w:eastAsia="Times New Roman" w:hAnsi="Times New Roman" w:cs="Times New Roman"/>
          <w:color w:val="000000"/>
          <w:sz w:val="24"/>
          <w:szCs w:val="24"/>
          <w:lang w:eastAsia="ru-RU"/>
        </w:rPr>
        <w:t>Первая квалификационная категория педагогическим работникам устанавливается на основе следующих показателей их профессиональной деятельности:</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стабильных положительных результатов освоения обучающимися образовательных программ, в том числе в области искусств, физической культуры и спорта, по итогам мониторингов и иных форм контроля, проводимых организацией;</w:t>
      </w:r>
      <w:bookmarkStart w:id="65" w:name="l39"/>
      <w:bookmarkEnd w:id="65"/>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Правительством Российской Федерации &lt;5&gt;;</w:t>
      </w:r>
    </w:p>
    <w:p w:rsidR="00D9002E" w:rsidRPr="00D9002E" w:rsidRDefault="00D9002E" w:rsidP="00D9002E">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&lt;5&gt; Постановление Правительства Российской Федерации </w:t>
      </w:r>
      <w:hyperlink r:id="rId14" w:anchor="l0" w:tgtFrame="_blank" w:history="1">
        <w:r w:rsidRPr="00D9002E">
          <w:rPr>
            <w:rFonts w:ascii="Times New Roman" w:eastAsia="Times New Roman" w:hAnsi="Times New Roman" w:cs="Times New Roman"/>
            <w:color w:val="228007"/>
            <w:sz w:val="24"/>
            <w:szCs w:val="24"/>
            <w:u w:val="single"/>
            <w:lang w:eastAsia="ru-RU"/>
          </w:rPr>
          <w:t>от 5 августа 2013 г. N 662</w:t>
        </w:r>
      </w:hyperlink>
      <w:r w:rsidRPr="00D9002E">
        <w:rPr>
          <w:rFonts w:ascii="Times New Roman" w:eastAsia="Times New Roman" w:hAnsi="Times New Roman" w:cs="Times New Roman"/>
          <w:color w:val="000000"/>
          <w:sz w:val="24"/>
          <w:szCs w:val="24"/>
          <w:lang w:eastAsia="ru-RU"/>
        </w:rPr>
        <w:t> "Об осуществлении мониторинга системы образования".</w:t>
      </w:r>
      <w:bookmarkStart w:id="66" w:name="l88"/>
      <w:bookmarkEnd w:id="66"/>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выявления развития у обучающихся способностей к научной (интеллектуальной), творческой, физкультурно-спортивной деятельности;</w:t>
      </w:r>
      <w:bookmarkStart w:id="67" w:name="l40"/>
      <w:bookmarkEnd w:id="67"/>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36.</w:t>
      </w:r>
      <w:r w:rsidRPr="00D9002E">
        <w:rPr>
          <w:rFonts w:ascii="Times New Roman" w:eastAsia="Times New Roman" w:hAnsi="Times New Roman" w:cs="Times New Roman"/>
          <w:color w:val="000000"/>
          <w:sz w:val="24"/>
          <w:szCs w:val="24"/>
          <w:lang w:eastAsia="ru-RU"/>
        </w:rPr>
        <w:t>Высшая квалификационная категория педагогическим работникам устанавливается на основе следующих показателей их профессиональной деятельности:</w:t>
      </w:r>
      <w:bookmarkStart w:id="68" w:name="l89"/>
      <w:bookmarkEnd w:id="68"/>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достижения обучающимися положительной динамики результатов освоения образовательных программ, в том числе в области искусств, физической культуры и спорта, по итогам мониторингов, проводимых организацией;</w:t>
      </w:r>
      <w:bookmarkStart w:id="69" w:name="l41"/>
      <w:bookmarkEnd w:id="69"/>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Правительством Российской Федерации &lt;6&gt;;</w:t>
      </w:r>
    </w:p>
    <w:p w:rsidR="00D9002E" w:rsidRPr="00D9002E" w:rsidRDefault="00D9002E" w:rsidP="00D9002E">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&lt;6&gt; Постановление Правительства Российской Федерации </w:t>
      </w:r>
      <w:hyperlink r:id="rId15" w:anchor="l0" w:tgtFrame="_blank" w:history="1">
        <w:r w:rsidRPr="00D9002E">
          <w:rPr>
            <w:rFonts w:ascii="Times New Roman" w:eastAsia="Times New Roman" w:hAnsi="Times New Roman" w:cs="Times New Roman"/>
            <w:color w:val="228007"/>
            <w:sz w:val="24"/>
            <w:szCs w:val="24"/>
            <w:u w:val="single"/>
            <w:lang w:eastAsia="ru-RU"/>
          </w:rPr>
          <w:t>от 5 августа 2013 г. N 662</w:t>
        </w:r>
      </w:hyperlink>
      <w:r w:rsidRPr="00D9002E">
        <w:rPr>
          <w:rFonts w:ascii="Times New Roman" w:eastAsia="Times New Roman" w:hAnsi="Times New Roman" w:cs="Times New Roman"/>
          <w:color w:val="000000"/>
          <w:sz w:val="24"/>
          <w:szCs w:val="24"/>
          <w:lang w:eastAsia="ru-RU"/>
        </w:rPr>
        <w:t> "Об осуществлении мониторинга системы образования".</w:t>
      </w:r>
      <w:bookmarkStart w:id="70" w:name="l90"/>
      <w:bookmarkEnd w:id="70"/>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выявления и развития способностей обучающихся в научной (интеллектуальной), творческой, физкультурно-спортивной деятельности, а также их участия в олимпиадах, конкурсах, фестивалях, соревнованиях;</w:t>
      </w:r>
      <w:bookmarkStart w:id="71" w:name="l42"/>
      <w:bookmarkEnd w:id="71"/>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bookmarkStart w:id="72" w:name="l91"/>
      <w:bookmarkEnd w:id="72"/>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bookmarkStart w:id="73" w:name="l43"/>
      <w:bookmarkEnd w:id="73"/>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37.</w:t>
      </w:r>
      <w:r w:rsidRPr="00D9002E">
        <w:rPr>
          <w:rFonts w:ascii="Times New Roman" w:eastAsia="Times New Roman" w:hAnsi="Times New Roman" w:cs="Times New Roman"/>
          <w:color w:val="000000"/>
          <w:sz w:val="24"/>
          <w:szCs w:val="24"/>
          <w:lang w:eastAsia="ru-RU"/>
        </w:rPr>
        <w:t>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соответствующих показателям, предусмотренным пунктами 35, 36 настоящего Порядка, при условии, что их деятельность связана с соответствующими направлениями работы.</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38.</w:t>
      </w:r>
      <w:r w:rsidRPr="00D9002E">
        <w:rPr>
          <w:rFonts w:ascii="Times New Roman" w:eastAsia="Times New Roman" w:hAnsi="Times New Roman" w:cs="Times New Roman"/>
          <w:color w:val="000000"/>
          <w:sz w:val="24"/>
          <w:szCs w:val="24"/>
          <w:lang w:eastAsia="ru-RU"/>
        </w:rPr>
        <w:t>По результатам аттестации аттестационная комиссия принимает одно из следующих решений:</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установить первую квалификационную категорию, высшую квалификационную категорию (указывается должность педагогического работника, по которой устанавливается квалификационная категория);</w:t>
      </w:r>
      <w:bookmarkStart w:id="74" w:name="l44"/>
      <w:bookmarkEnd w:id="74"/>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отказать в установлении первой квалификационной категории,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39.</w:t>
      </w:r>
      <w:r w:rsidRPr="00D9002E">
        <w:rPr>
          <w:rFonts w:ascii="Times New Roman" w:eastAsia="Times New Roman" w:hAnsi="Times New Roman" w:cs="Times New Roman"/>
          <w:color w:val="000000"/>
          <w:sz w:val="24"/>
          <w:szCs w:val="24"/>
          <w:lang w:eastAsia="ru-RU"/>
        </w:rPr>
        <w:t>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педагогическому работнику первой квалификационной категории, высшей квалификационной категории.</w:t>
      </w:r>
      <w:bookmarkStart w:id="75" w:name="l92"/>
      <w:bookmarkStart w:id="76" w:name="l45"/>
      <w:bookmarkEnd w:id="75"/>
      <w:bookmarkEnd w:id="76"/>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Решение аттестационной комиссии вступает в силу со дня его вынесения и является основанием для дифференциации оплаты труда педагогических работников.</w:t>
      </w:r>
      <w:bookmarkStart w:id="77" w:name="l93"/>
      <w:bookmarkEnd w:id="77"/>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40.</w:t>
      </w:r>
      <w:r w:rsidRPr="00D9002E">
        <w:rPr>
          <w:rFonts w:ascii="Times New Roman" w:eastAsia="Times New Roman" w:hAnsi="Times New Roman" w:cs="Times New Roman"/>
          <w:color w:val="000000"/>
          <w:sz w:val="24"/>
          <w:szCs w:val="24"/>
          <w:lang w:eastAsia="ru-RU"/>
        </w:rPr>
        <w:t>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w:t>
      </w:r>
      <w:bookmarkStart w:id="78" w:name="l46"/>
      <w:bookmarkEnd w:id="78"/>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41.</w:t>
      </w:r>
      <w:r w:rsidRPr="00D9002E">
        <w:rPr>
          <w:rFonts w:ascii="Times New Roman" w:eastAsia="Times New Roman" w:hAnsi="Times New Roman" w:cs="Times New Roman"/>
          <w:color w:val="000000"/>
          <w:sz w:val="24"/>
          <w:szCs w:val="24"/>
          <w:lang w:eastAsia="ru-RU"/>
        </w:rPr>
        <w:t>Педагогические работники, которым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bookmarkStart w:id="79" w:name="l94"/>
      <w:bookmarkEnd w:id="79"/>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42.</w:t>
      </w:r>
      <w:r w:rsidRPr="00D9002E">
        <w:rPr>
          <w:rFonts w:ascii="Times New Roman" w:eastAsia="Times New Roman" w:hAnsi="Times New Roman" w:cs="Times New Roman"/>
          <w:color w:val="000000"/>
          <w:sz w:val="24"/>
          <w:szCs w:val="24"/>
          <w:lang w:eastAsia="ru-RU"/>
        </w:rPr>
        <w:t>На основании решений аттестационных комиссий о результатах аттестации педагогических работников органы, указанные в пункте 25 настоящего Порядка, издают соответствующие распорядительные акты об установлении педагогическим работникам первой квалификационной категории,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bookmarkStart w:id="80" w:name="l47"/>
      <w:bookmarkEnd w:id="80"/>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w:t>
      </w:r>
      <w:bookmarkStart w:id="81" w:name="l95"/>
      <w:bookmarkEnd w:id="81"/>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43.</w:t>
      </w:r>
      <w:r w:rsidRPr="00D9002E">
        <w:rPr>
          <w:rFonts w:ascii="Times New Roman" w:eastAsia="Times New Roman" w:hAnsi="Times New Roman" w:cs="Times New Roman"/>
          <w:color w:val="000000"/>
          <w:sz w:val="24"/>
          <w:szCs w:val="24"/>
          <w:lang w:eastAsia="ru-RU"/>
        </w:rPr>
        <w:t>Результаты аттестации в целях установления квалификационной категории (первой, высшей) педагогический работник вправе обжаловать в соответствии с законодательством Российской Федерации.</w:t>
      </w:r>
      <w:bookmarkStart w:id="82" w:name="l48"/>
      <w:bookmarkEnd w:id="82"/>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44.</w:t>
      </w:r>
      <w:r w:rsidRPr="00D9002E">
        <w:rPr>
          <w:rFonts w:ascii="Times New Roman" w:eastAsia="Times New Roman" w:hAnsi="Times New Roman" w:cs="Times New Roman"/>
          <w:color w:val="000000"/>
          <w:sz w:val="24"/>
          <w:szCs w:val="24"/>
          <w:lang w:eastAsia="ru-RU"/>
        </w:rPr>
        <w:t>Квалификационные категории (первая, высшая),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 а также являются основанием для дифференциации оплаты труда педагогических работников.</w:t>
      </w:r>
    </w:p>
    <w:p w:rsidR="00D9002E" w:rsidRPr="00D9002E" w:rsidRDefault="00D9002E" w:rsidP="00D9002E">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83" w:name="h49"/>
      <w:bookmarkEnd w:id="83"/>
      <w:r w:rsidRPr="00D9002E">
        <w:rPr>
          <w:rFonts w:ascii="Times New Roman" w:eastAsia="Times New Roman" w:hAnsi="Times New Roman" w:cs="Times New Roman"/>
          <w:b/>
          <w:bCs/>
          <w:color w:val="000000"/>
          <w:sz w:val="37"/>
          <w:szCs w:val="37"/>
          <w:lang w:eastAsia="ru-RU"/>
        </w:rPr>
        <w:t>IV. Аттестация педагогических работников в целях установления квалификационной категории "педагог-методист" или "педагог-наставник"</w:t>
      </w:r>
      <w:bookmarkStart w:id="84" w:name="l96"/>
      <w:bookmarkEnd w:id="84"/>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45.</w:t>
      </w:r>
      <w:r w:rsidRPr="00D9002E">
        <w:rPr>
          <w:rFonts w:ascii="Times New Roman" w:eastAsia="Times New Roman" w:hAnsi="Times New Roman" w:cs="Times New Roman"/>
          <w:color w:val="000000"/>
          <w:sz w:val="24"/>
          <w:szCs w:val="24"/>
          <w:lang w:eastAsia="ru-RU"/>
        </w:rPr>
        <w:t>Аттестация в целях установления квалификационной категории "педагог-методист" или "педагог-наставник" проводится по желанию педагогических работников. К указанной аттестации допускаются педагогические работники, имеющие высшую квалификационную категорию.</w:t>
      </w:r>
      <w:bookmarkStart w:id="85" w:name="l50"/>
      <w:bookmarkEnd w:id="85"/>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46.</w:t>
      </w:r>
      <w:r w:rsidRPr="00D9002E">
        <w:rPr>
          <w:rFonts w:ascii="Times New Roman" w:eastAsia="Times New Roman" w:hAnsi="Times New Roman" w:cs="Times New Roman"/>
          <w:color w:val="000000"/>
          <w:sz w:val="24"/>
          <w:szCs w:val="24"/>
          <w:lang w:eastAsia="ru-RU"/>
        </w:rPr>
        <w:t>Аттестация педагогических работников в целях установления квалификационных категорий "педагог-методист", "педагог-наставник" проводится аттестационными комиссиями, сформированными в порядке, предусмотренном пунктами 25 и 26 настоящего Порядка.</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47.</w:t>
      </w:r>
      <w:r w:rsidRPr="00D9002E">
        <w:rPr>
          <w:rFonts w:ascii="Times New Roman" w:eastAsia="Times New Roman" w:hAnsi="Times New Roman" w:cs="Times New Roman"/>
          <w:color w:val="000000"/>
          <w:sz w:val="24"/>
          <w:szCs w:val="24"/>
          <w:lang w:eastAsia="ru-RU"/>
        </w:rPr>
        <w:t>Аттестация педагогических работников в целях установления квалификационной категории "педагог-методист" или "педагог-наставник" проводится на основании заявлений в аттестационную комиссию, подаваемых способами, указанными в пункте 27 настоящего Порядка.</w:t>
      </w:r>
      <w:bookmarkStart w:id="86" w:name="l97"/>
      <w:bookmarkStart w:id="87" w:name="l51"/>
      <w:bookmarkEnd w:id="86"/>
      <w:bookmarkEnd w:id="87"/>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48.</w:t>
      </w:r>
      <w:r w:rsidRPr="00D9002E">
        <w:rPr>
          <w:rFonts w:ascii="Times New Roman" w:eastAsia="Times New Roman" w:hAnsi="Times New Roman" w:cs="Times New Roman"/>
          <w:color w:val="000000"/>
          <w:sz w:val="24"/>
          <w:szCs w:val="24"/>
          <w:lang w:eastAsia="ru-RU"/>
        </w:rPr>
        <w:t>В заявлении в аттестационную комиссию педагогические работники сообщают сведения об уровне образования (квалификации), результатах деятельности, связанной с методической работой или наставничеством, об имеющейся высшей квалификационной категории, а также о квалификационной категории, по которой они желают пройти аттестацию.</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К заявлению в аттестационную комиссию прилагается ходатайство работодателя в аттестационную комиссию, характеризующее деятельность педагогического работника, направленную на совершенствование методической работы или наставничества непосредственно в образовательной организации (далее - ходатайство работодателя).</w:t>
      </w:r>
      <w:bookmarkStart w:id="88" w:name="l52"/>
      <w:bookmarkEnd w:id="88"/>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Ходатайство работодателя формируется на основе решения педагогического совета образовательной организации (иного коллегиального органа управления образовательной организации), на котором рассматривалась деятельность педагогического работника, осуществляющего методическую работу или наставничество, согласованного с выборным органом соответствующей первичной профсоюзной организации, а в отсутствие такового - с иным представительным органом (представителем) работников организации.</w:t>
      </w:r>
      <w:bookmarkStart w:id="89" w:name="l98"/>
      <w:bookmarkStart w:id="90" w:name="l53"/>
      <w:bookmarkEnd w:id="89"/>
      <w:bookmarkEnd w:id="90"/>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49.</w:t>
      </w:r>
      <w:r w:rsidRPr="00D9002E">
        <w:rPr>
          <w:rFonts w:ascii="Times New Roman" w:eastAsia="Times New Roman" w:hAnsi="Times New Roman" w:cs="Times New Roman"/>
          <w:color w:val="000000"/>
          <w:sz w:val="24"/>
          <w:szCs w:val="24"/>
          <w:lang w:eastAsia="ru-RU"/>
        </w:rPr>
        <w:t>Сроки рассмотрения аттестационными комиссиями заявлений в аттестационную комиссию определяются в соответствии с абзацем первым пункта 31 настоящего Порядка.</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Педагогические работники имеют право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методическую или наставническую деятельность.</w:t>
      </w:r>
      <w:bookmarkStart w:id="91" w:name="l99"/>
      <w:bookmarkEnd w:id="91"/>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Продолжительность аттестации для каждого педагогического работника определяется в соответствии с пунктом 32 настоящего Порядка.</w:t>
      </w:r>
      <w:bookmarkStart w:id="92" w:name="l54"/>
      <w:bookmarkEnd w:id="92"/>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50.</w:t>
      </w:r>
      <w:r w:rsidRPr="00D9002E">
        <w:rPr>
          <w:rFonts w:ascii="Times New Roman" w:eastAsia="Times New Roman" w:hAnsi="Times New Roman" w:cs="Times New Roman"/>
          <w:color w:val="000000"/>
          <w:sz w:val="24"/>
          <w:szCs w:val="24"/>
          <w:lang w:eastAsia="ru-RU"/>
        </w:rPr>
        <w:t>Квалификационная категория "педагог-методист" устанавливается педагогическим работникам на основе следующих показателей деятельности, не входящей в должностные обязанности по занимаемой в организации должности:</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руководства методическим объединением педагогических работников образовательной организации и активного участия в методической работе образовательной организации;</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руководства разработкой программно-методического сопровождения образовательного процесса, в том числе методического сопровождения реализации инновационных образовательных программ и проектов в образовательной организации;</w:t>
      </w:r>
      <w:bookmarkStart w:id="93" w:name="l55"/>
      <w:bookmarkEnd w:id="93"/>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методической поддержки педагогических работников образовательной организации при подготовке к участию в профессиональных конкурсах;</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участия в методической поддержке (сопровождении) педагогических работников образовательной организации, направленной на их профессиональное развитие, преодоление профессиональных дефицитов;</w:t>
      </w:r>
      <w:bookmarkStart w:id="94" w:name="l100"/>
      <w:bookmarkEnd w:id="94"/>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передачи опыта по применению в образовательной организации авторских учебных и (или) учебно-методических разработок.</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51.</w:t>
      </w:r>
      <w:r w:rsidRPr="00D9002E">
        <w:rPr>
          <w:rFonts w:ascii="Times New Roman" w:eastAsia="Times New Roman" w:hAnsi="Times New Roman" w:cs="Times New Roman"/>
          <w:color w:val="000000"/>
          <w:sz w:val="24"/>
          <w:szCs w:val="24"/>
          <w:lang w:eastAsia="ru-RU"/>
        </w:rPr>
        <w:t>Квалификационная категория "педагог-наставник" устанавливается педагогическим работникам на основе следующих показателей деятельности, не входящей в должностные обязанности по занимаемой в организации должности:</w:t>
      </w:r>
      <w:bookmarkStart w:id="95" w:name="l56"/>
      <w:bookmarkEnd w:id="95"/>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руководства практической подготовкой студентов, обучающихся по образовательным программам среднего профессионального образования и (или) образовательным программам высшего образования;</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наставничества в отношении педагогических работников образовательной организации, активного сопровождения их профессионального развития в образовательной организации;</w:t>
      </w:r>
      <w:bookmarkStart w:id="96" w:name="l101"/>
      <w:bookmarkEnd w:id="96"/>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содействия в подготовке педагогических работников, в том числе из числа молодых специалистов, к участию в конкурсах профессионального (педагогического) мастерства;</w:t>
      </w:r>
      <w:bookmarkStart w:id="97" w:name="l57"/>
      <w:bookmarkEnd w:id="97"/>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распространения авторских подходов и методических разработок в области наставнической деятельности в образовательной организации.</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52.</w:t>
      </w:r>
      <w:r w:rsidRPr="00D9002E">
        <w:rPr>
          <w:rFonts w:ascii="Times New Roman" w:eastAsia="Times New Roman" w:hAnsi="Times New Roman" w:cs="Times New Roman"/>
          <w:color w:val="000000"/>
          <w:sz w:val="24"/>
          <w:szCs w:val="24"/>
          <w:lang w:eastAsia="ru-RU"/>
        </w:rPr>
        <w:t>Оценка деятельности педагогических работников в целях установления квалификационных категорий "педагог-методист" и "педагог-наставник" осуществляется аттестационной комиссией на основе ходатайства работодателя, предусмотренного пунктом 48 настоящего Порядка, а также показателей, предусмотренных пунктами 50, 51 настоящего Порядка, характеризующих дополнительную деятельность педагогических работников, направленную на совершенствование методической работы или наставничества непосредственно в образовательной организации, не входящую в должностные обязанности по занимаемой в организации должности.</w:t>
      </w:r>
      <w:bookmarkStart w:id="98" w:name="l102"/>
      <w:bookmarkStart w:id="99" w:name="l58"/>
      <w:bookmarkEnd w:id="98"/>
      <w:bookmarkEnd w:id="99"/>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53.</w:t>
      </w:r>
      <w:r w:rsidRPr="00D9002E">
        <w:rPr>
          <w:rFonts w:ascii="Times New Roman" w:eastAsia="Times New Roman" w:hAnsi="Times New Roman" w:cs="Times New Roman"/>
          <w:color w:val="000000"/>
          <w:sz w:val="24"/>
          <w:szCs w:val="24"/>
          <w:lang w:eastAsia="ru-RU"/>
        </w:rPr>
        <w:t>По результатам аттестации аттестационная комиссия принимает одно из следующих решений:</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установить квалификационную категорию "педагог-методист", квалификационную категорию "педагог-наставник" (указывается должность педагогического работника, по которой устанавливается квалификационная категория);</w:t>
      </w:r>
      <w:bookmarkStart w:id="100" w:name="l103"/>
      <w:bookmarkEnd w:id="100"/>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отказать в установлении квалификационной категории "педагог-методист", квалификационной категории "педагог-наставник" (указывается должность, по которой педагогическому работнику отказывается в установлении квалификационной категории).</w:t>
      </w:r>
      <w:bookmarkStart w:id="101" w:name="l59"/>
      <w:bookmarkEnd w:id="101"/>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54.</w:t>
      </w:r>
      <w:r w:rsidRPr="00D9002E">
        <w:rPr>
          <w:rFonts w:ascii="Times New Roman" w:eastAsia="Times New Roman" w:hAnsi="Times New Roman" w:cs="Times New Roman"/>
          <w:color w:val="000000"/>
          <w:sz w:val="24"/>
          <w:szCs w:val="24"/>
          <w:lang w:eastAsia="ru-RU"/>
        </w:rPr>
        <w:t>Решение аттестационной комиссией принимается в порядке и на условиях, предусмотренных пунктом 39 настоящего Порядка.</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55.</w:t>
      </w:r>
      <w:r w:rsidRPr="00D9002E">
        <w:rPr>
          <w:rFonts w:ascii="Times New Roman" w:eastAsia="Times New Roman" w:hAnsi="Times New Roman" w:cs="Times New Roman"/>
          <w:color w:val="000000"/>
          <w:sz w:val="24"/>
          <w:szCs w:val="24"/>
          <w:lang w:eastAsia="ru-RU"/>
        </w:rPr>
        <w:t>Решение аттестационной комиссии вступает в силу со дня его вынесения и является основанием для дифференциации оплаты труда педагогических работников за наличие квалификационных категорий "педагог-методист", "педагог-наставник" при условии выполнения дополнительных обязанностей, связанных с методической работой или наставнической деятельностью.</w:t>
      </w:r>
      <w:bookmarkStart w:id="102" w:name="l104"/>
      <w:bookmarkEnd w:id="102"/>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56.</w:t>
      </w:r>
      <w:r w:rsidRPr="00D9002E">
        <w:rPr>
          <w:rFonts w:ascii="Times New Roman" w:eastAsia="Times New Roman" w:hAnsi="Times New Roman" w:cs="Times New Roman"/>
          <w:color w:val="000000"/>
          <w:sz w:val="24"/>
          <w:szCs w:val="24"/>
          <w:lang w:eastAsia="ru-RU"/>
        </w:rPr>
        <w:t>На основании решений аттестационных комиссий органы, указанные в пункте 25 настоящего Порядка, издают соответствующие распорядительные акты об установлении квалификационной категории "педагог-методист", квалификационной категории "педагог-наставник" в порядке, установленном пунктом 42 настоящего Порядка.</w:t>
      </w:r>
      <w:bookmarkStart w:id="103" w:name="l60"/>
      <w:bookmarkEnd w:id="103"/>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000000"/>
          <w:sz w:val="24"/>
          <w:szCs w:val="24"/>
          <w:lang w:eastAsia="ru-RU"/>
        </w:rPr>
        <w:t>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57.</w:t>
      </w:r>
      <w:r w:rsidRPr="00D9002E">
        <w:rPr>
          <w:rFonts w:ascii="Times New Roman" w:eastAsia="Times New Roman" w:hAnsi="Times New Roman" w:cs="Times New Roman"/>
          <w:color w:val="000000"/>
          <w:sz w:val="24"/>
          <w:szCs w:val="24"/>
          <w:lang w:eastAsia="ru-RU"/>
        </w:rPr>
        <w:t>При принятии в отношении педагогического работника решения аттестационной комиссии об отказе в установлении квалификационной категории "педагог-методист" или квалификационной категории "педагог-наставник" проведение аттестации в целях установления таких квалификационных категорий осуществляется не ранее чем через один год после принятия аттестационной комиссией соответствующего решения.</w:t>
      </w:r>
      <w:bookmarkStart w:id="104" w:name="l105"/>
      <w:bookmarkStart w:id="105" w:name="l61"/>
      <w:bookmarkEnd w:id="104"/>
      <w:bookmarkEnd w:id="105"/>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58.</w:t>
      </w:r>
      <w:r w:rsidRPr="00D9002E">
        <w:rPr>
          <w:rFonts w:ascii="Times New Roman" w:eastAsia="Times New Roman" w:hAnsi="Times New Roman" w:cs="Times New Roman"/>
          <w:color w:val="000000"/>
          <w:sz w:val="24"/>
          <w:szCs w:val="24"/>
          <w:lang w:eastAsia="ru-RU"/>
        </w:rPr>
        <w:t>Результаты аттестации в целях установления квалификационной категории "педагог-методист" или "педагог-наставник" педагогический работник вправе обжаловать в соответствии с законодательством Российской Федерации.</w:t>
      </w:r>
    </w:p>
    <w:p w:rsidR="00D9002E" w:rsidRPr="00D9002E" w:rsidRDefault="00D9002E" w:rsidP="00D9002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D9002E">
        <w:rPr>
          <w:rFonts w:ascii="Times New Roman" w:eastAsia="Times New Roman" w:hAnsi="Times New Roman" w:cs="Times New Roman"/>
          <w:color w:val="808080"/>
          <w:sz w:val="18"/>
          <w:szCs w:val="18"/>
          <w:lang w:eastAsia="ru-RU"/>
        </w:rPr>
        <w:t>59.</w:t>
      </w:r>
      <w:r w:rsidRPr="00D9002E">
        <w:rPr>
          <w:rFonts w:ascii="Times New Roman" w:eastAsia="Times New Roman" w:hAnsi="Times New Roman" w:cs="Times New Roman"/>
          <w:color w:val="000000"/>
          <w:sz w:val="24"/>
          <w:szCs w:val="24"/>
          <w:lang w:eastAsia="ru-RU"/>
        </w:rPr>
        <w:t>Квалификационные категории ("педагог-методист", "педагог-наставник"),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w:t>
      </w:r>
    </w:p>
    <w:p w:rsidR="008C0CB1" w:rsidRDefault="008C0CB1"/>
    <w:sectPr w:rsidR="008C0C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002E"/>
    <w:rsid w:val="00064FEF"/>
    <w:rsid w:val="00491B4E"/>
    <w:rsid w:val="008C0CB1"/>
    <w:rsid w:val="00D900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5558E5-05FA-8F4E-8B96-B907DC87F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D9002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9002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9002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9002E"/>
    <w:rPr>
      <w:rFonts w:ascii="Times New Roman" w:eastAsia="Times New Roman" w:hAnsi="Times New Roman" w:cs="Times New Roman"/>
      <w:b/>
      <w:bCs/>
      <w:sz w:val="27"/>
      <w:szCs w:val="27"/>
      <w:lang w:eastAsia="ru-RU"/>
    </w:rPr>
  </w:style>
  <w:style w:type="paragraph" w:customStyle="1" w:styleId="dt-p">
    <w:name w:val="dt-p"/>
    <w:basedOn w:val="a"/>
    <w:rsid w:val="00D900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9002E"/>
    <w:rPr>
      <w:color w:val="0000FF"/>
      <w:u w:val="single"/>
    </w:rPr>
  </w:style>
  <w:style w:type="character" w:customStyle="1" w:styleId="dt-m">
    <w:name w:val="dt-m"/>
    <w:basedOn w:val="a0"/>
    <w:rsid w:val="00D9002E"/>
  </w:style>
  <w:style w:type="paragraph" w:styleId="a4">
    <w:name w:val="Normal (Web)"/>
    <w:basedOn w:val="a"/>
    <w:uiPriority w:val="99"/>
    <w:semiHidden/>
    <w:unhideWhenUsed/>
    <w:rsid w:val="00D9002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80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81721" TargetMode="External" /><Relationship Id="rId13" Type="http://schemas.openxmlformats.org/officeDocument/2006/relationships/hyperlink" Target="https://normativ.kontur.ru/document?moduleId=1&amp;documentId=443940" TargetMode="External" /><Relationship Id="rId3" Type="http://schemas.openxmlformats.org/officeDocument/2006/relationships/webSettings" Target="webSettings.xml" /><Relationship Id="rId7" Type="http://schemas.openxmlformats.org/officeDocument/2006/relationships/hyperlink" Target="https://normativ.kontur.ru/document?moduleId=1&amp;documentId=383379" TargetMode="External" /><Relationship Id="rId12" Type="http://schemas.openxmlformats.org/officeDocument/2006/relationships/hyperlink" Target="https://normativ.kontur.ru/document?moduleId=1&amp;documentId=184188" TargetMode="External" /><Relationship Id="rId17" Type="http://schemas.openxmlformats.org/officeDocument/2006/relationships/theme" Target="theme/theme1.xml" /><Relationship Id="rId2" Type="http://schemas.openxmlformats.org/officeDocument/2006/relationships/settings" Target="settings.xml" /><Relationship Id="rId16" Type="http://schemas.openxmlformats.org/officeDocument/2006/relationships/fontTable" Target="fontTable.xml" /><Relationship Id="rId1" Type="http://schemas.openxmlformats.org/officeDocument/2006/relationships/styles" Target="styles.xml" /><Relationship Id="rId6" Type="http://schemas.openxmlformats.org/officeDocument/2006/relationships/hyperlink" Target="https://normativ.kontur.ru/document?moduleId=1&amp;documentId=448788" TargetMode="External" /><Relationship Id="rId11" Type="http://schemas.openxmlformats.org/officeDocument/2006/relationships/hyperlink" Target="https://normativ.kontur.ru/document?moduleId=1&amp;documentId=184188" TargetMode="External" /><Relationship Id="rId5" Type="http://schemas.openxmlformats.org/officeDocument/2006/relationships/hyperlink" Target="https://normativ.kontur.ru/document?moduleId=1&amp;documentId=448788" TargetMode="External" /><Relationship Id="rId15" Type="http://schemas.openxmlformats.org/officeDocument/2006/relationships/hyperlink" Target="https://normativ.kontur.ru/document?moduleId=1&amp;documentId=432028" TargetMode="External" /><Relationship Id="rId10" Type="http://schemas.openxmlformats.org/officeDocument/2006/relationships/hyperlink" Target="https://normativ.kontur.ru/document?moduleId=1&amp;documentId=443940" TargetMode="External" /><Relationship Id="rId4" Type="http://schemas.openxmlformats.org/officeDocument/2006/relationships/hyperlink" Target="https://normativ.kontur.ru/document?moduleId=1&amp;documentId=443940" TargetMode="External" /><Relationship Id="rId9" Type="http://schemas.openxmlformats.org/officeDocument/2006/relationships/hyperlink" Target="https://normativ.kontur.ru/document?moduleId=1&amp;documentId=443940" TargetMode="External" /><Relationship Id="rId14" Type="http://schemas.openxmlformats.org/officeDocument/2006/relationships/hyperlink" Target="https://normativ.kontur.ru/document?moduleId=1&amp;documentId=432028"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5052</Words>
  <Characters>28798</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Юрьевна</dc:creator>
  <cp:lastModifiedBy>evgeniya271288@gmail.com</cp:lastModifiedBy>
  <cp:revision>2</cp:revision>
  <dcterms:created xsi:type="dcterms:W3CDTF">2024-03-26T03:56:00Z</dcterms:created>
  <dcterms:modified xsi:type="dcterms:W3CDTF">2024-03-26T03:56:00Z</dcterms:modified>
</cp:coreProperties>
</file>